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F2" w:rsidRDefault="00836CF2" w:rsidP="00836C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6CF2">
        <w:rPr>
          <w:rFonts w:ascii="Times New Roman" w:hAnsi="Times New Roman" w:cs="Times New Roman"/>
          <w:b/>
          <w:sz w:val="28"/>
          <w:szCs w:val="28"/>
        </w:rPr>
        <w:t>Управления Федеральной почтовой связи Курской области – филиала ФГУП «Почта России»</w:t>
      </w:r>
    </w:p>
    <w:p w:rsidR="00836CF2" w:rsidRPr="003D541C" w:rsidRDefault="00836CF2" w:rsidP="00836C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541C">
        <w:rPr>
          <w:rFonts w:ascii="Times New Roman" w:hAnsi="Times New Roman" w:cs="Times New Roman"/>
          <w:b/>
          <w:sz w:val="28"/>
          <w:szCs w:val="28"/>
        </w:rPr>
        <w:t xml:space="preserve">Областное бюджетное профессиональное образовательное учреждение </w:t>
      </w:r>
    </w:p>
    <w:p w:rsidR="00836CF2" w:rsidRPr="003D541C" w:rsidRDefault="00836CF2" w:rsidP="00836C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541C">
        <w:rPr>
          <w:rFonts w:ascii="Times New Roman" w:hAnsi="Times New Roman" w:cs="Times New Roman"/>
          <w:b/>
          <w:sz w:val="28"/>
          <w:szCs w:val="28"/>
        </w:rPr>
        <w:t>«Курский техникум связи»</w:t>
      </w:r>
    </w:p>
    <w:p w:rsidR="00836CF2" w:rsidRPr="003D541C" w:rsidRDefault="00836CF2" w:rsidP="0083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CF2" w:rsidRDefault="00836CF2" w:rsidP="0083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62">
        <w:rPr>
          <w:rFonts w:ascii="Times New Roman" w:hAnsi="Times New Roman" w:cs="Times New Roman"/>
          <w:b/>
          <w:sz w:val="28"/>
          <w:szCs w:val="28"/>
        </w:rPr>
        <w:t>ПОЛОЖЕНИЕ О КОНФЕРЕНЦИИ</w:t>
      </w:r>
    </w:p>
    <w:p w:rsidR="00836CF2" w:rsidRDefault="00836CF2" w:rsidP="0083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CF2" w:rsidRDefault="00836CF2" w:rsidP="0083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06F6">
        <w:rPr>
          <w:rFonts w:ascii="Times New Roman" w:hAnsi="Times New Roman" w:cs="Times New Roman"/>
          <w:sz w:val="28"/>
          <w:szCs w:val="28"/>
        </w:rPr>
        <w:t>МежМежрегиональная</w:t>
      </w:r>
      <w:proofErr w:type="spellEnd"/>
      <w:r w:rsidR="00290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конференция</w:t>
      </w:r>
      <w:proofErr w:type="gramEnd"/>
    </w:p>
    <w:p w:rsidR="00836CF2" w:rsidRDefault="00836CF2" w:rsidP="0083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«Почта России: современные технологии и перспективы»</w:t>
      </w:r>
    </w:p>
    <w:p w:rsidR="00836CF2" w:rsidRDefault="00836CF2" w:rsidP="0083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CF2" w:rsidRDefault="00836CF2" w:rsidP="0083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2CF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CFA">
        <w:rPr>
          <w:rFonts w:ascii="Times New Roman" w:hAnsi="Times New Roman" w:cs="Times New Roman"/>
          <w:sz w:val="28"/>
          <w:szCs w:val="28"/>
        </w:rPr>
        <w:t>марта 2020</w:t>
      </w:r>
      <w:r>
        <w:rPr>
          <w:rFonts w:ascii="Times New Roman" w:hAnsi="Times New Roman" w:cs="Times New Roman"/>
          <w:sz w:val="28"/>
          <w:szCs w:val="28"/>
        </w:rPr>
        <w:t xml:space="preserve"> г. ОБПОУ «Курский техникум связи» проводит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6F6">
        <w:rPr>
          <w:rFonts w:ascii="Times New Roman" w:hAnsi="Times New Roman" w:cs="Times New Roman"/>
          <w:sz w:val="28"/>
          <w:szCs w:val="28"/>
        </w:rPr>
        <w:t xml:space="preserve">Межрегиональную </w:t>
      </w:r>
      <w:r>
        <w:rPr>
          <w:rFonts w:ascii="Times New Roman" w:hAnsi="Times New Roman" w:cs="Times New Roman"/>
          <w:sz w:val="28"/>
          <w:szCs w:val="28"/>
        </w:rPr>
        <w:t>конференцию</w:t>
      </w:r>
      <w:r w:rsidRPr="0083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«Почта России: современные технологии и перспективы»</w:t>
      </w:r>
      <w:r w:rsidRPr="0083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(очную, возможно заочное участие).  </w:t>
      </w:r>
    </w:p>
    <w:p w:rsidR="00836CF2" w:rsidRDefault="00836CF2" w:rsidP="00111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F62" w:rsidRPr="00111F62" w:rsidRDefault="00111F62" w:rsidP="00111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D1" w:rsidRPr="008744D1" w:rsidRDefault="008744D1" w:rsidP="008744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4D1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4F07EB" w:rsidRDefault="00FB3D72" w:rsidP="000325E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B0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6F6">
        <w:rPr>
          <w:rFonts w:ascii="Times New Roman" w:hAnsi="Times New Roman" w:cs="Times New Roman"/>
          <w:sz w:val="28"/>
          <w:szCs w:val="28"/>
        </w:rPr>
        <w:t xml:space="preserve">Межрегиональная </w:t>
      </w:r>
      <w:r w:rsidR="000B0070">
        <w:rPr>
          <w:rFonts w:ascii="Times New Roman" w:hAnsi="Times New Roman" w:cs="Times New Roman"/>
          <w:sz w:val="28"/>
          <w:szCs w:val="28"/>
        </w:rPr>
        <w:t xml:space="preserve"> </w:t>
      </w:r>
      <w:r w:rsidR="008744D1">
        <w:rPr>
          <w:rFonts w:ascii="Times New Roman" w:hAnsi="Times New Roman" w:cs="Times New Roman"/>
          <w:sz w:val="28"/>
          <w:szCs w:val="28"/>
        </w:rPr>
        <w:t>конференция</w:t>
      </w:r>
      <w:proofErr w:type="gramEnd"/>
      <w:r w:rsidR="000B0070">
        <w:rPr>
          <w:rFonts w:ascii="Times New Roman" w:hAnsi="Times New Roman" w:cs="Times New Roman"/>
          <w:sz w:val="28"/>
          <w:szCs w:val="28"/>
        </w:rPr>
        <w:t xml:space="preserve"> «Почта России: современные технологии и перспективы</w:t>
      </w:r>
      <w:r w:rsidR="009127E7">
        <w:rPr>
          <w:rFonts w:ascii="Times New Roman" w:hAnsi="Times New Roman" w:cs="Times New Roman"/>
          <w:sz w:val="28"/>
          <w:szCs w:val="28"/>
        </w:rPr>
        <w:t>» является</w:t>
      </w:r>
      <w:r w:rsidR="008744D1">
        <w:rPr>
          <w:rFonts w:ascii="Times New Roman" w:hAnsi="Times New Roman" w:cs="Times New Roman"/>
          <w:sz w:val="28"/>
          <w:szCs w:val="28"/>
        </w:rPr>
        <w:t xml:space="preserve"> одним из этапов совместной исследовательской деятельности преподавателей</w:t>
      </w:r>
      <w:r w:rsidR="000B0070">
        <w:rPr>
          <w:rFonts w:ascii="Times New Roman" w:hAnsi="Times New Roman" w:cs="Times New Roman"/>
          <w:sz w:val="28"/>
          <w:szCs w:val="28"/>
        </w:rPr>
        <w:t xml:space="preserve"> и</w:t>
      </w:r>
      <w:r w:rsidR="008744D1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0B0070">
        <w:rPr>
          <w:rFonts w:ascii="Times New Roman" w:hAnsi="Times New Roman" w:cs="Times New Roman"/>
          <w:sz w:val="28"/>
          <w:szCs w:val="28"/>
        </w:rPr>
        <w:t xml:space="preserve"> </w:t>
      </w:r>
      <w:r w:rsidR="008744D1">
        <w:rPr>
          <w:rFonts w:ascii="Times New Roman" w:hAnsi="Times New Roman" w:cs="Times New Roman"/>
          <w:sz w:val="28"/>
          <w:szCs w:val="28"/>
        </w:rPr>
        <w:t>в рамках программы разработки и внедрения системно ориентированной технологии подготовки выпускников на основе организации учебно-исследовательской деятельности студентов с участием Управления</w:t>
      </w:r>
      <w:r w:rsidR="008744D1" w:rsidRPr="008744D1">
        <w:rPr>
          <w:rFonts w:ascii="Times New Roman" w:hAnsi="Times New Roman" w:cs="Times New Roman"/>
          <w:sz w:val="28"/>
          <w:szCs w:val="28"/>
        </w:rPr>
        <w:t xml:space="preserve"> Федеральной почтовой связи Курской области – филиал</w:t>
      </w:r>
      <w:r w:rsidR="008744D1">
        <w:rPr>
          <w:rFonts w:ascii="Times New Roman" w:hAnsi="Times New Roman" w:cs="Times New Roman"/>
          <w:sz w:val="28"/>
          <w:szCs w:val="28"/>
        </w:rPr>
        <w:t>а</w:t>
      </w:r>
      <w:r w:rsidR="008744D1" w:rsidRPr="008744D1">
        <w:rPr>
          <w:rFonts w:ascii="Times New Roman" w:hAnsi="Times New Roman" w:cs="Times New Roman"/>
          <w:sz w:val="28"/>
          <w:szCs w:val="28"/>
        </w:rPr>
        <w:t xml:space="preserve"> ФГУП «Почта России».</w:t>
      </w:r>
    </w:p>
    <w:p w:rsidR="008744D1" w:rsidRPr="008744D1" w:rsidRDefault="008744D1" w:rsidP="008744D1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44D1">
        <w:rPr>
          <w:rFonts w:ascii="Times New Roman" w:hAnsi="Times New Roman" w:cs="Times New Roman"/>
          <w:b/>
          <w:sz w:val="28"/>
          <w:szCs w:val="28"/>
        </w:rPr>
        <w:t>Целями конференции являются:</w:t>
      </w:r>
    </w:p>
    <w:p w:rsidR="008744D1" w:rsidRPr="008744D1" w:rsidRDefault="008744D1" w:rsidP="008744D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44D1">
        <w:rPr>
          <w:rFonts w:ascii="Times New Roman" w:hAnsi="Times New Roman" w:cs="Times New Roman"/>
          <w:sz w:val="28"/>
          <w:szCs w:val="28"/>
        </w:rPr>
        <w:t xml:space="preserve"> формирование и распространение исследовательской культуры как результата и критерия качества образования;</w:t>
      </w:r>
    </w:p>
    <w:p w:rsidR="008744D1" w:rsidRPr="008744D1" w:rsidRDefault="008744D1" w:rsidP="008744D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44D1">
        <w:rPr>
          <w:rFonts w:ascii="Times New Roman" w:hAnsi="Times New Roman" w:cs="Times New Roman"/>
          <w:sz w:val="28"/>
          <w:szCs w:val="28"/>
        </w:rPr>
        <w:t>содействие привлечению молодежи к научно-исследовательской и практической работе;</w:t>
      </w:r>
    </w:p>
    <w:p w:rsidR="008744D1" w:rsidRPr="008744D1" w:rsidRDefault="008744D1" w:rsidP="008744D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44D1">
        <w:rPr>
          <w:rFonts w:ascii="Times New Roman" w:hAnsi="Times New Roman" w:cs="Times New Roman"/>
          <w:sz w:val="28"/>
          <w:szCs w:val="28"/>
        </w:rPr>
        <w:t xml:space="preserve"> развитие у студентов инновационного мышления и интеллектуального творчества;</w:t>
      </w:r>
    </w:p>
    <w:p w:rsidR="008744D1" w:rsidRPr="008744D1" w:rsidRDefault="008744D1" w:rsidP="008744D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44D1">
        <w:rPr>
          <w:rFonts w:ascii="Times New Roman" w:hAnsi="Times New Roman" w:cs="Times New Roman"/>
          <w:sz w:val="28"/>
          <w:szCs w:val="28"/>
        </w:rPr>
        <w:t>обмен информацией, опытом и достижениями;</w:t>
      </w:r>
    </w:p>
    <w:p w:rsidR="008744D1" w:rsidRPr="008744D1" w:rsidRDefault="008744D1" w:rsidP="008744D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44D1">
        <w:rPr>
          <w:rFonts w:ascii="Times New Roman" w:hAnsi="Times New Roman" w:cs="Times New Roman"/>
          <w:sz w:val="28"/>
          <w:szCs w:val="28"/>
        </w:rPr>
        <w:t>поиск совместных направлений исследований и укрепление сотрудничества между образовательными учреждениями области;</w:t>
      </w:r>
    </w:p>
    <w:p w:rsidR="008744D1" w:rsidRDefault="008744D1" w:rsidP="008744D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44D1">
        <w:rPr>
          <w:rFonts w:ascii="Times New Roman" w:hAnsi="Times New Roman" w:cs="Times New Roman"/>
          <w:sz w:val="28"/>
          <w:szCs w:val="28"/>
        </w:rPr>
        <w:t xml:space="preserve"> развитие связей студентов разных учебных завед</w:t>
      </w:r>
      <w:r w:rsidR="001221C3">
        <w:rPr>
          <w:rFonts w:ascii="Times New Roman" w:hAnsi="Times New Roman" w:cs="Times New Roman"/>
          <w:sz w:val="28"/>
          <w:szCs w:val="28"/>
        </w:rPr>
        <w:t>ений и с социальными партнерами;</w:t>
      </w:r>
    </w:p>
    <w:p w:rsidR="001221C3" w:rsidRPr="001221C3" w:rsidRDefault="001221C3" w:rsidP="001221C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221C3">
        <w:rPr>
          <w:rFonts w:ascii="Times New Roman" w:hAnsi="Times New Roman" w:cs="Times New Roman"/>
          <w:sz w:val="28"/>
          <w:szCs w:val="28"/>
        </w:rPr>
        <w:t xml:space="preserve">концентрация внимания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122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школьников </w:t>
      </w:r>
      <w:r w:rsidRPr="001221C3">
        <w:rPr>
          <w:rFonts w:ascii="Times New Roman" w:hAnsi="Times New Roman" w:cs="Times New Roman"/>
          <w:sz w:val="28"/>
          <w:szCs w:val="28"/>
        </w:rPr>
        <w:t>на достижениях российской почты;</w:t>
      </w:r>
    </w:p>
    <w:p w:rsidR="001221C3" w:rsidRPr="001221C3" w:rsidRDefault="001221C3" w:rsidP="001221C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221C3">
        <w:rPr>
          <w:rFonts w:ascii="Times New Roman" w:hAnsi="Times New Roman" w:cs="Times New Roman"/>
          <w:sz w:val="28"/>
          <w:szCs w:val="28"/>
        </w:rPr>
        <w:t>привлечение внимания к различным аспектам деятельности почты, содействие процессам реструктуризации почты;</w:t>
      </w:r>
    </w:p>
    <w:p w:rsidR="001221C3" w:rsidRPr="001221C3" w:rsidRDefault="001221C3" w:rsidP="001221C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221C3">
        <w:rPr>
          <w:rFonts w:ascii="Times New Roman" w:hAnsi="Times New Roman" w:cs="Times New Roman"/>
          <w:sz w:val="28"/>
          <w:szCs w:val="28"/>
        </w:rPr>
        <w:t>акцентирование благожелательного внимания на работниках почтовой связи, определяющих содержание социально значимых процессов, происходящих на почте;</w:t>
      </w:r>
    </w:p>
    <w:p w:rsidR="001221C3" w:rsidRPr="001221C3" w:rsidRDefault="001221C3" w:rsidP="001221C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221C3">
        <w:rPr>
          <w:rFonts w:ascii="Times New Roman" w:hAnsi="Times New Roman" w:cs="Times New Roman"/>
          <w:sz w:val="28"/>
          <w:szCs w:val="28"/>
        </w:rPr>
        <w:t>повышение престиж</w:t>
      </w:r>
      <w:r>
        <w:rPr>
          <w:rFonts w:ascii="Times New Roman" w:hAnsi="Times New Roman" w:cs="Times New Roman"/>
          <w:sz w:val="28"/>
          <w:szCs w:val="28"/>
        </w:rPr>
        <w:t>а профессии почтового работника.</w:t>
      </w:r>
    </w:p>
    <w:p w:rsidR="001221C3" w:rsidRDefault="001221C3" w:rsidP="001221C3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8744D1" w:rsidRPr="008744D1" w:rsidRDefault="008744D1" w:rsidP="008744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4D1">
        <w:rPr>
          <w:rFonts w:ascii="Times New Roman" w:hAnsi="Times New Roman" w:cs="Times New Roman"/>
          <w:b/>
          <w:sz w:val="28"/>
          <w:szCs w:val="28"/>
        </w:rPr>
        <w:lastRenderedPageBreak/>
        <w:t>Органы конференции</w:t>
      </w:r>
    </w:p>
    <w:p w:rsidR="008744D1" w:rsidRPr="008744D1" w:rsidRDefault="008744D1" w:rsidP="008744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4D1">
        <w:rPr>
          <w:rFonts w:ascii="Times New Roman" w:hAnsi="Times New Roman" w:cs="Times New Roman"/>
          <w:sz w:val="28"/>
          <w:szCs w:val="28"/>
        </w:rPr>
        <w:t>3.1 Оргкомитет</w:t>
      </w:r>
    </w:p>
    <w:p w:rsidR="008744D1" w:rsidRPr="008744D1" w:rsidRDefault="008744D1" w:rsidP="00B256F3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44D1">
        <w:rPr>
          <w:rFonts w:ascii="Times New Roman" w:hAnsi="Times New Roman" w:cs="Times New Roman"/>
          <w:sz w:val="28"/>
          <w:szCs w:val="28"/>
        </w:rPr>
        <w:t>Оргкомитет конференции руководит всей работой по подготовке и</w:t>
      </w:r>
    </w:p>
    <w:p w:rsidR="008744D1" w:rsidRPr="008744D1" w:rsidRDefault="008744D1" w:rsidP="00B256F3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44D1">
        <w:rPr>
          <w:rFonts w:ascii="Times New Roman" w:hAnsi="Times New Roman" w:cs="Times New Roman"/>
          <w:sz w:val="28"/>
          <w:szCs w:val="28"/>
        </w:rPr>
        <w:t>проведению научной конференции:</w:t>
      </w:r>
    </w:p>
    <w:p w:rsidR="008744D1" w:rsidRPr="008744D1" w:rsidRDefault="008744D1" w:rsidP="008744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4D1">
        <w:rPr>
          <w:rFonts w:ascii="Times New Roman" w:hAnsi="Times New Roman" w:cs="Times New Roman"/>
          <w:sz w:val="28"/>
          <w:szCs w:val="28"/>
        </w:rPr>
        <w:t>− составляет программу конференции;</w:t>
      </w:r>
    </w:p>
    <w:p w:rsidR="008744D1" w:rsidRPr="008744D1" w:rsidRDefault="008744D1" w:rsidP="008744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4D1">
        <w:rPr>
          <w:rFonts w:ascii="Times New Roman" w:hAnsi="Times New Roman" w:cs="Times New Roman"/>
          <w:sz w:val="28"/>
          <w:szCs w:val="28"/>
        </w:rPr>
        <w:t>− определяет основные мероприятия по ее подготовке и</w:t>
      </w:r>
      <w:r w:rsidR="002A4A3A">
        <w:rPr>
          <w:rFonts w:ascii="Times New Roman" w:hAnsi="Times New Roman" w:cs="Times New Roman"/>
          <w:sz w:val="28"/>
          <w:szCs w:val="28"/>
        </w:rPr>
        <w:t xml:space="preserve"> </w:t>
      </w:r>
      <w:r w:rsidRPr="008744D1">
        <w:rPr>
          <w:rFonts w:ascii="Times New Roman" w:hAnsi="Times New Roman" w:cs="Times New Roman"/>
          <w:sz w:val="28"/>
          <w:szCs w:val="28"/>
        </w:rPr>
        <w:t>проведению;</w:t>
      </w:r>
    </w:p>
    <w:p w:rsidR="008744D1" w:rsidRDefault="008744D1" w:rsidP="008744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4D1">
        <w:rPr>
          <w:rFonts w:ascii="Times New Roman" w:hAnsi="Times New Roman" w:cs="Times New Roman"/>
          <w:sz w:val="28"/>
          <w:szCs w:val="28"/>
        </w:rPr>
        <w:t>− решает организационные вопросы.</w:t>
      </w:r>
    </w:p>
    <w:p w:rsidR="00836CF2" w:rsidRDefault="00836CF2" w:rsidP="008744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CF2" w:rsidRDefault="00836CF2" w:rsidP="008744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C36" w:rsidRPr="00B256F3" w:rsidRDefault="00697C36" w:rsidP="00697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F3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697C36" w:rsidRDefault="00B256F3" w:rsidP="00B256F3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744D1">
        <w:rPr>
          <w:rFonts w:ascii="Times New Roman" w:hAnsi="Times New Roman" w:cs="Times New Roman"/>
          <w:sz w:val="28"/>
          <w:szCs w:val="28"/>
        </w:rPr>
        <w:t xml:space="preserve"> Федеральной почтовой связи Курской области – 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4D1">
        <w:rPr>
          <w:rFonts w:ascii="Times New Roman" w:hAnsi="Times New Roman" w:cs="Times New Roman"/>
          <w:sz w:val="28"/>
          <w:szCs w:val="28"/>
        </w:rPr>
        <w:t>ФГУП «Почта России»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7C36" w:rsidRPr="00697C36"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C36" w:rsidRPr="00697C36">
        <w:rPr>
          <w:rFonts w:ascii="Times New Roman" w:hAnsi="Times New Roman" w:cs="Times New Roman"/>
          <w:sz w:val="28"/>
          <w:szCs w:val="28"/>
        </w:rPr>
        <w:t>«Курский техникум связи»</w:t>
      </w:r>
    </w:p>
    <w:p w:rsidR="00B256F3" w:rsidRDefault="00B256F3" w:rsidP="00B256F3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A7B37">
        <w:rPr>
          <w:rFonts w:ascii="Times New Roman" w:hAnsi="Times New Roman" w:cs="Times New Roman"/>
          <w:sz w:val="28"/>
          <w:szCs w:val="28"/>
        </w:rPr>
        <w:t>Вырожемский</w:t>
      </w:r>
      <w:proofErr w:type="spellEnd"/>
      <w:r w:rsidRPr="006A7B37"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председатель, директор Управления</w:t>
      </w:r>
      <w:r w:rsidRPr="008744D1">
        <w:rPr>
          <w:rFonts w:ascii="Times New Roman" w:hAnsi="Times New Roman" w:cs="Times New Roman"/>
          <w:sz w:val="28"/>
          <w:szCs w:val="28"/>
        </w:rPr>
        <w:t xml:space="preserve"> Федеральной почтовой связи Курской области –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4D1">
        <w:rPr>
          <w:rFonts w:ascii="Times New Roman" w:hAnsi="Times New Roman" w:cs="Times New Roman"/>
          <w:sz w:val="28"/>
          <w:szCs w:val="28"/>
        </w:rPr>
        <w:t xml:space="preserve"> ФГУП «Почта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C36" w:rsidRDefault="009127E7" w:rsidP="00323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97C36" w:rsidRPr="00697C36">
        <w:rPr>
          <w:rFonts w:ascii="Times New Roman" w:hAnsi="Times New Roman" w:cs="Times New Roman"/>
          <w:sz w:val="28"/>
          <w:szCs w:val="28"/>
        </w:rPr>
        <w:t>Ремпель</w:t>
      </w:r>
      <w:proofErr w:type="spellEnd"/>
      <w:r w:rsidR="00697C36" w:rsidRPr="00697C36">
        <w:rPr>
          <w:rFonts w:ascii="Times New Roman" w:hAnsi="Times New Roman" w:cs="Times New Roman"/>
          <w:sz w:val="28"/>
          <w:szCs w:val="28"/>
        </w:rPr>
        <w:t xml:space="preserve"> П.П. – </w:t>
      </w:r>
      <w:r w:rsidR="00B256F3">
        <w:rPr>
          <w:rFonts w:ascii="Times New Roman" w:hAnsi="Times New Roman" w:cs="Times New Roman"/>
          <w:sz w:val="28"/>
          <w:szCs w:val="28"/>
        </w:rPr>
        <w:t>зам. председателя</w:t>
      </w:r>
      <w:r w:rsidR="00697C36" w:rsidRPr="00697C36">
        <w:rPr>
          <w:rFonts w:ascii="Times New Roman" w:hAnsi="Times New Roman" w:cs="Times New Roman"/>
          <w:sz w:val="28"/>
          <w:szCs w:val="28"/>
        </w:rPr>
        <w:t>, директор техникума</w:t>
      </w:r>
      <w:r w:rsidR="00B256F3">
        <w:rPr>
          <w:rFonts w:ascii="Times New Roman" w:hAnsi="Times New Roman" w:cs="Times New Roman"/>
          <w:sz w:val="28"/>
          <w:szCs w:val="28"/>
        </w:rPr>
        <w:t>.</w:t>
      </w:r>
    </w:p>
    <w:p w:rsidR="000B4B1F" w:rsidRDefault="000B4B1F" w:rsidP="00323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Николенко Д.В. – руководитель студенческого научного общества «Мысль».</w:t>
      </w:r>
    </w:p>
    <w:p w:rsidR="00697C36" w:rsidRDefault="000B4B1F" w:rsidP="005A2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7C36">
        <w:rPr>
          <w:rFonts w:ascii="Times New Roman" w:hAnsi="Times New Roman" w:cs="Times New Roman"/>
          <w:sz w:val="28"/>
          <w:szCs w:val="28"/>
        </w:rPr>
        <w:t>Смирнова И.Н. старший мастер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C36" w:rsidRPr="00697C36" w:rsidRDefault="00697C36" w:rsidP="00912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</w:t>
      </w:r>
      <w:r w:rsidR="000B4B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0B4B1F">
        <w:rPr>
          <w:rFonts w:ascii="Times New Roman" w:hAnsi="Times New Roman" w:cs="Times New Roman"/>
          <w:sz w:val="28"/>
          <w:szCs w:val="28"/>
        </w:rPr>
        <w:t>.</w:t>
      </w:r>
    </w:p>
    <w:p w:rsidR="008744D1" w:rsidRPr="000B0070" w:rsidRDefault="008744D1" w:rsidP="008744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0070">
        <w:rPr>
          <w:rFonts w:ascii="Times New Roman" w:hAnsi="Times New Roman" w:cs="Times New Roman"/>
          <w:sz w:val="28"/>
          <w:szCs w:val="28"/>
        </w:rPr>
        <w:t>3.2 Жюри конференции</w:t>
      </w:r>
    </w:p>
    <w:p w:rsidR="008744D1" w:rsidRPr="000B0070" w:rsidRDefault="008744D1" w:rsidP="009127E7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0B0070">
        <w:rPr>
          <w:rFonts w:ascii="Times New Roman" w:hAnsi="Times New Roman" w:cs="Times New Roman"/>
          <w:sz w:val="28"/>
          <w:szCs w:val="28"/>
        </w:rPr>
        <w:t>Жюри оценивает работы участников, проставляет</w:t>
      </w:r>
      <w:r w:rsidR="000B0070" w:rsidRPr="000B0070">
        <w:rPr>
          <w:rFonts w:ascii="Times New Roman" w:hAnsi="Times New Roman" w:cs="Times New Roman"/>
          <w:sz w:val="28"/>
          <w:szCs w:val="28"/>
        </w:rPr>
        <w:t xml:space="preserve"> </w:t>
      </w:r>
      <w:r w:rsidRPr="000B0070">
        <w:rPr>
          <w:rFonts w:ascii="Times New Roman" w:hAnsi="Times New Roman" w:cs="Times New Roman"/>
          <w:sz w:val="28"/>
          <w:szCs w:val="28"/>
        </w:rPr>
        <w:t>оценки и подводит итоги по результатам работы секции.</w:t>
      </w:r>
    </w:p>
    <w:p w:rsidR="008744D1" w:rsidRPr="008744D1" w:rsidRDefault="008744D1" w:rsidP="008744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4D1">
        <w:rPr>
          <w:rFonts w:ascii="Times New Roman" w:hAnsi="Times New Roman" w:cs="Times New Roman"/>
          <w:sz w:val="28"/>
          <w:szCs w:val="28"/>
        </w:rPr>
        <w:t xml:space="preserve"> </w:t>
      </w:r>
      <w:r w:rsidRPr="008744D1">
        <w:rPr>
          <w:rFonts w:ascii="Times New Roman" w:hAnsi="Times New Roman" w:cs="Times New Roman"/>
          <w:b/>
          <w:sz w:val="28"/>
          <w:szCs w:val="28"/>
        </w:rPr>
        <w:t>Участники конференции</w:t>
      </w:r>
    </w:p>
    <w:p w:rsidR="008744D1" w:rsidRPr="008744D1" w:rsidRDefault="008744D1" w:rsidP="0087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4D1">
        <w:rPr>
          <w:rFonts w:ascii="Times New Roman" w:hAnsi="Times New Roman" w:cs="Times New Roman"/>
          <w:sz w:val="28"/>
          <w:szCs w:val="28"/>
        </w:rPr>
        <w:t>Участниками конференции могут быть:</w:t>
      </w:r>
    </w:p>
    <w:p w:rsidR="008744D1" w:rsidRPr="008744D1" w:rsidRDefault="008744D1" w:rsidP="0087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4D1">
        <w:rPr>
          <w:rFonts w:ascii="Times New Roman" w:hAnsi="Times New Roman" w:cs="Times New Roman"/>
          <w:sz w:val="28"/>
          <w:szCs w:val="28"/>
        </w:rPr>
        <w:t>− студенты, занимающиеся научно-исследовательской деятельностью,</w:t>
      </w:r>
    </w:p>
    <w:p w:rsidR="008744D1" w:rsidRPr="008744D1" w:rsidRDefault="008744D1" w:rsidP="0087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4D1">
        <w:rPr>
          <w:rFonts w:ascii="Times New Roman" w:hAnsi="Times New Roman" w:cs="Times New Roman"/>
          <w:sz w:val="28"/>
          <w:szCs w:val="28"/>
        </w:rPr>
        <w:t>получившие приглашение оргкомитета;</w:t>
      </w:r>
    </w:p>
    <w:p w:rsidR="008744D1" w:rsidRPr="008744D1" w:rsidRDefault="008744D1" w:rsidP="0087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4D1">
        <w:rPr>
          <w:rFonts w:ascii="Times New Roman" w:hAnsi="Times New Roman" w:cs="Times New Roman"/>
          <w:sz w:val="28"/>
          <w:szCs w:val="28"/>
        </w:rPr>
        <w:t>− преподаватели, сотрудники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8744D1">
        <w:rPr>
          <w:rFonts w:ascii="Times New Roman" w:hAnsi="Times New Roman" w:cs="Times New Roman"/>
          <w:sz w:val="28"/>
          <w:szCs w:val="28"/>
        </w:rPr>
        <w:t>,  других</w:t>
      </w:r>
    </w:p>
    <w:p w:rsidR="008744D1" w:rsidRDefault="008744D1" w:rsidP="0087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4D1">
        <w:rPr>
          <w:rFonts w:ascii="Times New Roman" w:hAnsi="Times New Roman" w:cs="Times New Roman"/>
          <w:sz w:val="28"/>
          <w:szCs w:val="28"/>
        </w:rPr>
        <w:t xml:space="preserve">структур высшего </w:t>
      </w:r>
      <w:r w:rsidR="009717D0">
        <w:rPr>
          <w:rFonts w:ascii="Times New Roman" w:hAnsi="Times New Roman" w:cs="Times New Roman"/>
          <w:sz w:val="28"/>
          <w:szCs w:val="28"/>
        </w:rPr>
        <w:t>профессионального образования,</w:t>
      </w:r>
    </w:p>
    <w:p w:rsidR="009717D0" w:rsidRPr="008744D1" w:rsidRDefault="009717D0" w:rsidP="0087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ФГУП «Почта России».</w:t>
      </w:r>
    </w:p>
    <w:p w:rsidR="008744D1" w:rsidRDefault="008744D1" w:rsidP="00912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4D1">
        <w:rPr>
          <w:rFonts w:ascii="Times New Roman" w:hAnsi="Times New Roman" w:cs="Times New Roman"/>
          <w:sz w:val="28"/>
          <w:szCs w:val="28"/>
        </w:rPr>
        <w:t>Все работы, присланные на конференцию и оформленные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4D1">
        <w:rPr>
          <w:rFonts w:ascii="Times New Roman" w:hAnsi="Times New Roman" w:cs="Times New Roman"/>
          <w:sz w:val="28"/>
          <w:szCs w:val="28"/>
        </w:rPr>
        <w:t>требованиями и в указанные сро</w:t>
      </w:r>
      <w:r>
        <w:rPr>
          <w:rFonts w:ascii="Times New Roman" w:hAnsi="Times New Roman" w:cs="Times New Roman"/>
          <w:sz w:val="28"/>
          <w:szCs w:val="28"/>
        </w:rPr>
        <w:t xml:space="preserve">ки, проходят конкурсный отбор – </w:t>
      </w:r>
      <w:r w:rsidRPr="008744D1">
        <w:rPr>
          <w:rFonts w:ascii="Times New Roman" w:hAnsi="Times New Roman" w:cs="Times New Roman"/>
          <w:sz w:val="28"/>
          <w:szCs w:val="28"/>
        </w:rPr>
        <w:t>рецензирование.</w:t>
      </w:r>
    </w:p>
    <w:p w:rsidR="009717D0" w:rsidRPr="000B0070" w:rsidRDefault="009717D0" w:rsidP="000B00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070">
        <w:rPr>
          <w:rFonts w:ascii="Times New Roman" w:hAnsi="Times New Roman" w:cs="Times New Roman"/>
          <w:b/>
          <w:sz w:val="28"/>
          <w:szCs w:val="28"/>
        </w:rPr>
        <w:t>Порядок заявки и требования</w:t>
      </w:r>
    </w:p>
    <w:p w:rsidR="005A2CFA" w:rsidRDefault="009717D0" w:rsidP="005A2CF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17D0">
        <w:rPr>
          <w:rFonts w:ascii="Times New Roman" w:hAnsi="Times New Roman" w:cs="Times New Roman"/>
          <w:sz w:val="28"/>
          <w:szCs w:val="28"/>
        </w:rPr>
        <w:t>Желающие принять участие в работе конференции должны</w:t>
      </w:r>
      <w:r w:rsidR="005A2CFA">
        <w:rPr>
          <w:rFonts w:ascii="Times New Roman" w:hAnsi="Times New Roman" w:cs="Times New Roman"/>
          <w:sz w:val="28"/>
          <w:szCs w:val="28"/>
        </w:rPr>
        <w:t xml:space="preserve">   </w:t>
      </w:r>
      <w:r w:rsidR="005A2CFA" w:rsidRPr="002906F6">
        <w:rPr>
          <w:rFonts w:ascii="Times New Roman" w:hAnsi="Times New Roman" w:cs="Times New Roman"/>
          <w:sz w:val="28"/>
          <w:szCs w:val="28"/>
        </w:rPr>
        <w:t>текст</w:t>
      </w:r>
      <w:r w:rsidR="005A2CFA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5A2CFA" w:rsidRPr="009717D0">
        <w:rPr>
          <w:rFonts w:ascii="Times New Roman" w:hAnsi="Times New Roman" w:cs="Times New Roman"/>
          <w:sz w:val="28"/>
          <w:szCs w:val="28"/>
        </w:rPr>
        <w:t xml:space="preserve"> </w:t>
      </w:r>
      <w:r w:rsidR="005A2CFA">
        <w:rPr>
          <w:rFonts w:ascii="Times New Roman" w:hAnsi="Times New Roman" w:cs="Times New Roman"/>
          <w:sz w:val="28"/>
          <w:szCs w:val="28"/>
        </w:rPr>
        <w:t>отправить</w:t>
      </w:r>
      <w:r w:rsidR="005A2CFA" w:rsidRPr="009717D0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proofErr w:type="spellStart"/>
      <w:r w:rsidR="006A7B37">
        <w:rPr>
          <w:rStyle w:val="a4"/>
          <w:rFonts w:ascii="Times New Roman" w:hAnsi="Times New Roman" w:cs="Times New Roman"/>
          <w:sz w:val="28"/>
          <w:szCs w:val="28"/>
          <w:lang w:val="en-US"/>
        </w:rPr>
        <w:t>Kretova</w:t>
      </w:r>
      <w:proofErr w:type="spellEnd"/>
      <w:r w:rsidR="006A7B37" w:rsidRPr="006A7B37">
        <w:rPr>
          <w:rStyle w:val="a4"/>
          <w:rFonts w:ascii="Times New Roman" w:hAnsi="Times New Roman" w:cs="Times New Roman"/>
          <w:sz w:val="28"/>
          <w:szCs w:val="28"/>
        </w:rPr>
        <w:t>.1</w:t>
      </w:r>
      <w:proofErr w:type="spellStart"/>
      <w:r w:rsidR="006A7B37">
        <w:rPr>
          <w:rStyle w:val="a4"/>
          <w:rFonts w:ascii="Times New Roman" w:hAnsi="Times New Roman" w:cs="Times New Roman"/>
          <w:sz w:val="28"/>
          <w:szCs w:val="28"/>
          <w:lang w:val="en-US"/>
        </w:rPr>
        <w:t>irina</w:t>
      </w:r>
      <w:proofErr w:type="spellEnd"/>
      <w:r w:rsidR="006A7B37" w:rsidRPr="006A7B37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6A7B37">
        <w:rPr>
          <w:rStyle w:val="a4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A7B37" w:rsidRPr="006A7B37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6A7B37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2CFA">
        <w:rPr>
          <w:rFonts w:ascii="Times New Roman" w:hAnsi="Times New Roman" w:cs="Times New Roman"/>
          <w:sz w:val="28"/>
          <w:szCs w:val="28"/>
        </w:rPr>
        <w:t xml:space="preserve">, с пометкой </w:t>
      </w:r>
      <w:r w:rsidRPr="005A2CFA">
        <w:rPr>
          <w:rFonts w:ascii="Times New Roman" w:hAnsi="Times New Roman" w:cs="Times New Roman"/>
          <w:sz w:val="28"/>
          <w:szCs w:val="28"/>
        </w:rPr>
        <w:t>“На</w:t>
      </w:r>
      <w:r w:rsidRPr="009717D0">
        <w:rPr>
          <w:rFonts w:ascii="Times New Roman" w:hAnsi="Times New Roman" w:cs="Times New Roman"/>
          <w:sz w:val="28"/>
          <w:szCs w:val="28"/>
        </w:rPr>
        <w:t xml:space="preserve"> конференцию” (см. приложение </w:t>
      </w:r>
      <w:r w:rsidR="009127E7">
        <w:rPr>
          <w:rFonts w:ascii="Times New Roman" w:hAnsi="Times New Roman" w:cs="Times New Roman"/>
          <w:sz w:val="28"/>
          <w:szCs w:val="28"/>
        </w:rPr>
        <w:t>1</w:t>
      </w:r>
      <w:r w:rsidR="005A2CFA">
        <w:rPr>
          <w:rFonts w:ascii="Times New Roman" w:hAnsi="Times New Roman" w:cs="Times New Roman"/>
          <w:sz w:val="28"/>
          <w:szCs w:val="28"/>
        </w:rPr>
        <w:t>.</w:t>
      </w:r>
      <w:r w:rsidR="009127E7">
        <w:rPr>
          <w:rFonts w:ascii="Times New Roman" w:hAnsi="Times New Roman" w:cs="Times New Roman"/>
          <w:sz w:val="28"/>
          <w:szCs w:val="28"/>
        </w:rPr>
        <w:t xml:space="preserve">) не позднее </w:t>
      </w:r>
      <w:r w:rsidR="000B4B1F" w:rsidRPr="000B4B1F">
        <w:rPr>
          <w:rFonts w:ascii="Times New Roman" w:hAnsi="Times New Roman" w:cs="Times New Roman"/>
          <w:b/>
          <w:sz w:val="28"/>
          <w:szCs w:val="28"/>
        </w:rPr>
        <w:t>1</w:t>
      </w:r>
      <w:r w:rsidR="005A2CFA">
        <w:rPr>
          <w:rFonts w:ascii="Times New Roman" w:hAnsi="Times New Roman" w:cs="Times New Roman"/>
          <w:b/>
          <w:sz w:val="28"/>
          <w:szCs w:val="28"/>
        </w:rPr>
        <w:t>3</w:t>
      </w:r>
      <w:r w:rsidR="000B4B1F" w:rsidRPr="000B4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CFA">
        <w:rPr>
          <w:rFonts w:ascii="Times New Roman" w:hAnsi="Times New Roman" w:cs="Times New Roman"/>
          <w:b/>
          <w:sz w:val="28"/>
          <w:szCs w:val="28"/>
        </w:rPr>
        <w:t>марта 2020</w:t>
      </w:r>
      <w:r w:rsidRPr="009717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2CFA">
        <w:rPr>
          <w:rFonts w:ascii="Times New Roman" w:hAnsi="Times New Roman" w:cs="Times New Roman"/>
          <w:sz w:val="28"/>
          <w:szCs w:val="28"/>
        </w:rPr>
        <w:t>. Контактн</w:t>
      </w:r>
      <w:r w:rsidR="006A7B37">
        <w:rPr>
          <w:rFonts w:ascii="Times New Roman" w:hAnsi="Times New Roman" w:cs="Times New Roman"/>
          <w:sz w:val="28"/>
          <w:szCs w:val="28"/>
        </w:rPr>
        <w:t>ый</w:t>
      </w:r>
      <w:r w:rsidR="005A2CFA">
        <w:rPr>
          <w:rFonts w:ascii="Times New Roman" w:hAnsi="Times New Roman" w:cs="Times New Roman"/>
          <w:sz w:val="28"/>
          <w:szCs w:val="28"/>
        </w:rPr>
        <w:t xml:space="preserve"> телефон: 8 951 325 70 13 </w:t>
      </w:r>
      <w:proofErr w:type="spellStart"/>
      <w:r w:rsidR="005A2CFA">
        <w:rPr>
          <w:rFonts w:ascii="Times New Roman" w:hAnsi="Times New Roman" w:cs="Times New Roman"/>
          <w:sz w:val="28"/>
          <w:szCs w:val="28"/>
        </w:rPr>
        <w:t>Ташбаева</w:t>
      </w:r>
      <w:proofErr w:type="spellEnd"/>
      <w:r w:rsidR="005A2CFA">
        <w:rPr>
          <w:rFonts w:ascii="Times New Roman" w:hAnsi="Times New Roman" w:cs="Times New Roman"/>
          <w:sz w:val="28"/>
          <w:szCs w:val="28"/>
        </w:rPr>
        <w:t xml:space="preserve"> Маргарита Владимировна</w:t>
      </w:r>
      <w:r w:rsidRPr="009717D0">
        <w:rPr>
          <w:rFonts w:ascii="Times New Roman" w:hAnsi="Times New Roman" w:cs="Times New Roman"/>
          <w:sz w:val="28"/>
          <w:szCs w:val="28"/>
        </w:rPr>
        <w:t>.</w:t>
      </w:r>
    </w:p>
    <w:p w:rsidR="009717D0" w:rsidRPr="009717D0" w:rsidRDefault="009717D0" w:rsidP="005A2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D0">
        <w:rPr>
          <w:rFonts w:ascii="Times New Roman" w:hAnsi="Times New Roman" w:cs="Times New Roman"/>
          <w:sz w:val="28"/>
          <w:szCs w:val="28"/>
        </w:rPr>
        <w:t xml:space="preserve"> </w:t>
      </w:r>
      <w:r w:rsidR="005A2CFA">
        <w:rPr>
          <w:rFonts w:ascii="Times New Roman" w:hAnsi="Times New Roman" w:cs="Times New Roman"/>
          <w:sz w:val="28"/>
          <w:szCs w:val="28"/>
        </w:rPr>
        <w:t xml:space="preserve">   </w:t>
      </w:r>
      <w:r w:rsidRPr="009717D0">
        <w:rPr>
          <w:rFonts w:ascii="Times New Roman" w:hAnsi="Times New Roman" w:cs="Times New Roman"/>
          <w:sz w:val="28"/>
          <w:szCs w:val="28"/>
        </w:rPr>
        <w:t xml:space="preserve">Тексты докладов объемом не более 3-х страниц (включая рисунки, таблицы, ссылку на литературу), набранные в формате </w:t>
      </w:r>
      <w:proofErr w:type="spellStart"/>
      <w:r w:rsidRPr="009717D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717D0">
        <w:rPr>
          <w:rFonts w:ascii="Times New Roman" w:hAnsi="Times New Roman" w:cs="Times New Roman"/>
          <w:sz w:val="28"/>
          <w:szCs w:val="28"/>
        </w:rPr>
        <w:t xml:space="preserve"> (поля: верхнее 2</w:t>
      </w:r>
      <w:r w:rsidR="005D6990">
        <w:rPr>
          <w:rFonts w:ascii="Times New Roman" w:hAnsi="Times New Roman" w:cs="Times New Roman"/>
          <w:sz w:val="28"/>
          <w:szCs w:val="28"/>
        </w:rPr>
        <w:t xml:space="preserve"> </w:t>
      </w:r>
      <w:r w:rsidRPr="009717D0">
        <w:rPr>
          <w:rFonts w:ascii="Times New Roman" w:hAnsi="Times New Roman" w:cs="Times New Roman"/>
          <w:sz w:val="28"/>
          <w:szCs w:val="28"/>
        </w:rPr>
        <w:t>см, нижнее 2 см, левое 3 см, правое 1 см, шрифт Times New Roman, 14, межстрочный интервал – 1,5) должны быть, оформлены по схеме:</w:t>
      </w:r>
    </w:p>
    <w:p w:rsidR="00240AFC" w:rsidRDefault="00240AFC" w:rsidP="009127E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A2CFA" w:rsidRDefault="005A2CFA" w:rsidP="009127E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A2CFA" w:rsidRDefault="005A2CFA" w:rsidP="009127E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A2CFA" w:rsidRDefault="005A2CFA" w:rsidP="009127E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717D0" w:rsidRPr="009717D0" w:rsidRDefault="009717D0" w:rsidP="009127E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17D0">
        <w:rPr>
          <w:rFonts w:ascii="Times New Roman" w:hAnsi="Times New Roman" w:cs="Times New Roman"/>
          <w:i/>
          <w:iCs/>
          <w:sz w:val="28"/>
          <w:szCs w:val="28"/>
        </w:rPr>
        <w:t>ОБРАЗЕЦ оформления доклада</w:t>
      </w:r>
    </w:p>
    <w:p w:rsidR="009717D0" w:rsidRPr="009717D0" w:rsidRDefault="009717D0" w:rsidP="00912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7D0">
        <w:rPr>
          <w:rFonts w:ascii="Times New Roman" w:hAnsi="Times New Roman" w:cs="Times New Roman"/>
          <w:sz w:val="28"/>
          <w:szCs w:val="28"/>
        </w:rPr>
        <w:t>Название доклада;</w:t>
      </w:r>
    </w:p>
    <w:p w:rsidR="009717D0" w:rsidRPr="009717D0" w:rsidRDefault="009717D0" w:rsidP="00912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7D0">
        <w:rPr>
          <w:rFonts w:ascii="Times New Roman" w:hAnsi="Times New Roman" w:cs="Times New Roman"/>
          <w:sz w:val="28"/>
          <w:szCs w:val="28"/>
        </w:rPr>
        <w:t>Фамилия, имя, отчество (полностью авторов и руководителей);</w:t>
      </w:r>
    </w:p>
    <w:p w:rsidR="009717D0" w:rsidRPr="009717D0" w:rsidRDefault="009717D0" w:rsidP="00912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7D0">
        <w:rPr>
          <w:rFonts w:ascii="Times New Roman" w:hAnsi="Times New Roman" w:cs="Times New Roman"/>
          <w:sz w:val="28"/>
          <w:szCs w:val="28"/>
        </w:rPr>
        <w:t>Полное наименование организации (область, город);</w:t>
      </w:r>
    </w:p>
    <w:p w:rsidR="009717D0" w:rsidRPr="009717D0" w:rsidRDefault="009717D0" w:rsidP="00912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7E7">
        <w:rPr>
          <w:rFonts w:ascii="Times New Roman" w:hAnsi="Times New Roman" w:cs="Times New Roman"/>
          <w:sz w:val="28"/>
          <w:szCs w:val="28"/>
        </w:rPr>
        <w:t>Аннотация доклада</w:t>
      </w:r>
      <w:r w:rsidRPr="009717D0">
        <w:rPr>
          <w:rFonts w:ascii="Times New Roman" w:hAnsi="Times New Roman" w:cs="Times New Roman"/>
          <w:sz w:val="28"/>
          <w:szCs w:val="28"/>
        </w:rPr>
        <w:t>;</w:t>
      </w:r>
    </w:p>
    <w:p w:rsidR="009717D0" w:rsidRPr="009717D0" w:rsidRDefault="009717D0" w:rsidP="00912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7D0">
        <w:rPr>
          <w:rFonts w:ascii="Times New Roman" w:hAnsi="Times New Roman" w:cs="Times New Roman"/>
          <w:sz w:val="28"/>
          <w:szCs w:val="28"/>
        </w:rPr>
        <w:t>Текст доклада;</w:t>
      </w:r>
    </w:p>
    <w:p w:rsidR="009717D0" w:rsidRDefault="009717D0" w:rsidP="00592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7D0">
        <w:rPr>
          <w:rFonts w:ascii="Times New Roman" w:hAnsi="Times New Roman" w:cs="Times New Roman"/>
          <w:sz w:val="28"/>
          <w:szCs w:val="28"/>
        </w:rPr>
        <w:t>Список использованной литературы (под заголовком Литература)</w:t>
      </w:r>
      <w:r w:rsidR="005C70BC">
        <w:rPr>
          <w:rFonts w:ascii="Times New Roman" w:hAnsi="Times New Roman" w:cs="Times New Roman"/>
          <w:sz w:val="28"/>
          <w:szCs w:val="28"/>
        </w:rPr>
        <w:t>.</w:t>
      </w:r>
    </w:p>
    <w:p w:rsidR="005A2CFA" w:rsidRDefault="005A2CFA" w:rsidP="00592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0BC" w:rsidRPr="005C70BC" w:rsidRDefault="005C70BC" w:rsidP="005923F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секции № </w:t>
      </w:r>
      <w:r w:rsidR="00580221" w:rsidRPr="00580221">
        <w:rPr>
          <w:rFonts w:ascii="Times New Roman" w:hAnsi="Times New Roman" w:cs="Times New Roman"/>
          <w:sz w:val="28"/>
          <w:szCs w:val="28"/>
        </w:rPr>
        <w:t>6</w:t>
      </w:r>
      <w:r w:rsidRPr="00580221">
        <w:rPr>
          <w:rFonts w:ascii="Rubik" w:hAnsi="Rubik"/>
          <w:bCs/>
          <w:color w:val="111111"/>
          <w:spacing w:val="-2"/>
          <w:sz w:val="60"/>
          <w:szCs w:val="60"/>
        </w:rPr>
        <w:t xml:space="preserve"> </w:t>
      </w:r>
      <w:r w:rsidR="00580221" w:rsidRPr="00580221">
        <w:rPr>
          <w:rFonts w:ascii="Times New Roman" w:hAnsi="Times New Roman" w:cs="Times New Roman"/>
          <w:bCs/>
          <w:color w:val="111111"/>
          <w:spacing w:val="-2"/>
          <w:sz w:val="28"/>
          <w:szCs w:val="28"/>
        </w:rPr>
        <w:t>«</w:t>
      </w:r>
      <w:r w:rsidR="00580221" w:rsidRPr="00580221">
        <w:rPr>
          <w:rFonts w:ascii="Times New Roman" w:hAnsi="Times New Roman" w:cs="Times New Roman"/>
          <w:sz w:val="28"/>
          <w:szCs w:val="28"/>
        </w:rPr>
        <w:t>Экспонат для почтового музея»</w:t>
      </w:r>
      <w:r w:rsidRPr="005C70BC">
        <w:rPr>
          <w:rFonts w:ascii="Times New Roman" w:hAnsi="Times New Roman" w:cs="Times New Roman"/>
          <w:sz w:val="28"/>
          <w:szCs w:val="28"/>
        </w:rPr>
        <w:t xml:space="preserve"> - на рассмотрение будут приниматься работы,</w:t>
      </w:r>
      <w:r w:rsidR="00B2687C">
        <w:rPr>
          <w:rFonts w:ascii="Times New Roman" w:hAnsi="Times New Roman" w:cs="Times New Roman"/>
          <w:sz w:val="28"/>
          <w:szCs w:val="28"/>
        </w:rPr>
        <w:t xml:space="preserve"> содержащие фотографию</w:t>
      </w:r>
      <w:r w:rsidR="005923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23FF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5923FF">
        <w:rPr>
          <w:rFonts w:ascii="Times New Roman" w:hAnsi="Times New Roman" w:cs="Times New Roman"/>
          <w:sz w:val="28"/>
          <w:szCs w:val="28"/>
        </w:rPr>
        <w:t>)</w:t>
      </w:r>
      <w:r w:rsidRPr="005C70BC">
        <w:rPr>
          <w:rFonts w:ascii="Times New Roman" w:hAnsi="Times New Roman" w:cs="Times New Roman"/>
          <w:sz w:val="28"/>
          <w:szCs w:val="28"/>
        </w:rPr>
        <w:t xml:space="preserve"> </w:t>
      </w:r>
      <w:r w:rsidR="005923FF">
        <w:rPr>
          <w:rFonts w:ascii="Times New Roman" w:hAnsi="Times New Roman" w:cs="Times New Roman"/>
          <w:sz w:val="28"/>
          <w:szCs w:val="28"/>
        </w:rPr>
        <w:t>и сопроводительное выступление</w:t>
      </w:r>
      <w:r w:rsidR="007C2D3A">
        <w:rPr>
          <w:rFonts w:ascii="Times New Roman" w:hAnsi="Times New Roman" w:cs="Times New Roman"/>
          <w:sz w:val="28"/>
          <w:szCs w:val="28"/>
        </w:rPr>
        <w:t xml:space="preserve"> (доклад)</w:t>
      </w:r>
      <w:r w:rsidR="005923FF">
        <w:rPr>
          <w:rFonts w:ascii="Times New Roman" w:hAnsi="Times New Roman" w:cs="Times New Roman"/>
          <w:sz w:val="28"/>
          <w:szCs w:val="28"/>
        </w:rPr>
        <w:t xml:space="preserve">, </w:t>
      </w:r>
      <w:r w:rsidRPr="005C70BC">
        <w:rPr>
          <w:rFonts w:ascii="Times New Roman" w:hAnsi="Times New Roman" w:cs="Times New Roman"/>
          <w:sz w:val="28"/>
          <w:szCs w:val="28"/>
        </w:rPr>
        <w:t>отраж</w:t>
      </w:r>
      <w:r w:rsidR="005923FF">
        <w:rPr>
          <w:rFonts w:ascii="Times New Roman" w:hAnsi="Times New Roman" w:cs="Times New Roman"/>
          <w:sz w:val="28"/>
          <w:szCs w:val="28"/>
        </w:rPr>
        <w:t>ающ</w:t>
      </w:r>
      <w:r w:rsidR="007C2D3A">
        <w:rPr>
          <w:rFonts w:ascii="Times New Roman" w:hAnsi="Times New Roman" w:cs="Times New Roman"/>
          <w:sz w:val="28"/>
          <w:szCs w:val="28"/>
        </w:rPr>
        <w:t>и</w:t>
      </w:r>
      <w:r w:rsidR="005923FF">
        <w:rPr>
          <w:rFonts w:ascii="Times New Roman" w:hAnsi="Times New Roman" w:cs="Times New Roman"/>
          <w:sz w:val="28"/>
          <w:szCs w:val="28"/>
        </w:rPr>
        <w:t>е</w:t>
      </w:r>
      <w:r w:rsidRPr="005C70BC">
        <w:rPr>
          <w:rFonts w:ascii="Times New Roman" w:hAnsi="Times New Roman" w:cs="Times New Roman"/>
          <w:sz w:val="28"/>
          <w:szCs w:val="28"/>
        </w:rPr>
        <w:t xml:space="preserve"> роль Почты в жизни России, общества, жизни подрастающего поколения в частности. Работы могут 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0BC">
        <w:rPr>
          <w:rFonts w:ascii="Times New Roman" w:hAnsi="Times New Roman" w:cs="Times New Roman"/>
          <w:sz w:val="28"/>
          <w:szCs w:val="28"/>
        </w:rPr>
        <w:t>репортажный, рекламный, декоративный характер. Формат и стилистика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0BC">
        <w:rPr>
          <w:rFonts w:ascii="Times New Roman" w:hAnsi="Times New Roman" w:cs="Times New Roman"/>
          <w:sz w:val="28"/>
          <w:szCs w:val="28"/>
        </w:rPr>
        <w:t>работы определяется конкурсантом. Для выступления предъявляется фотоснимок, либо несколько фотоснимков, сделанных автором.</w:t>
      </w:r>
    </w:p>
    <w:p w:rsidR="000B4B70" w:rsidRPr="000B4B1F" w:rsidRDefault="009717D0" w:rsidP="000B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D0">
        <w:rPr>
          <w:rFonts w:ascii="Times New Roman" w:hAnsi="Times New Roman" w:cs="Times New Roman"/>
          <w:sz w:val="28"/>
          <w:szCs w:val="28"/>
        </w:rPr>
        <w:t xml:space="preserve">    Доклады, удовлетворяющие тематике конференции и выполненные в соответствии с требованиями, будут опубликованы.</w:t>
      </w:r>
      <w:r w:rsidR="000B4B70">
        <w:rPr>
          <w:rFonts w:ascii="Times New Roman" w:hAnsi="Times New Roman" w:cs="Times New Roman"/>
          <w:sz w:val="28"/>
          <w:szCs w:val="28"/>
        </w:rPr>
        <w:t xml:space="preserve"> Стоимость 1 статьи, опубликованной в журнале «Взгляд в будущее» (свидетельство о регистрации ПИ № ТУ 46-00256) </w:t>
      </w:r>
      <w:r w:rsidR="006A7B37">
        <w:rPr>
          <w:rFonts w:ascii="Times New Roman" w:hAnsi="Times New Roman" w:cs="Times New Roman"/>
          <w:sz w:val="28"/>
          <w:szCs w:val="28"/>
        </w:rPr>
        <w:t xml:space="preserve">300 </w:t>
      </w:r>
      <w:r w:rsidR="000B4B70">
        <w:rPr>
          <w:rFonts w:ascii="Times New Roman" w:hAnsi="Times New Roman" w:cs="Times New Roman"/>
          <w:sz w:val="28"/>
          <w:szCs w:val="28"/>
        </w:rPr>
        <w:t xml:space="preserve">рублей. По вопросам публикации обращаться по телефону </w:t>
      </w:r>
      <w:r w:rsidR="000B4B70" w:rsidRPr="000B4B1F">
        <w:rPr>
          <w:rFonts w:ascii="Times New Roman" w:hAnsi="Times New Roman" w:cs="Times New Roman"/>
          <w:b/>
          <w:sz w:val="28"/>
          <w:szCs w:val="28"/>
        </w:rPr>
        <w:t>8 919 211 18 28 Николенко Денис Владимирович</w:t>
      </w:r>
      <w:r w:rsidR="000B4B70">
        <w:rPr>
          <w:rFonts w:ascii="Times New Roman" w:hAnsi="Times New Roman" w:cs="Times New Roman"/>
          <w:sz w:val="28"/>
          <w:szCs w:val="28"/>
        </w:rPr>
        <w:t>. Для заочного участия и публикации</w:t>
      </w:r>
      <w:r w:rsidR="000B4B70" w:rsidRPr="009717D0">
        <w:rPr>
          <w:rFonts w:ascii="Times New Roman" w:hAnsi="Times New Roman" w:cs="Times New Roman"/>
          <w:sz w:val="28"/>
          <w:szCs w:val="28"/>
        </w:rPr>
        <w:t xml:space="preserve">   текст докладов должен быть отправлен по электронной </w:t>
      </w:r>
      <w:proofErr w:type="gramStart"/>
      <w:r w:rsidR="000B4B70" w:rsidRPr="009717D0">
        <w:rPr>
          <w:rFonts w:ascii="Times New Roman" w:hAnsi="Times New Roman" w:cs="Times New Roman"/>
          <w:sz w:val="28"/>
          <w:szCs w:val="28"/>
        </w:rPr>
        <w:t xml:space="preserve">почте </w:t>
      </w:r>
      <w:r w:rsidR="000B4B70" w:rsidRPr="00533CFF">
        <w:t xml:space="preserve"> </w:t>
      </w:r>
      <w:hyperlink r:id="rId5" w:history="1">
        <w:proofErr w:type="gramEnd"/>
        <w:r w:rsidR="000B4B70" w:rsidRPr="00342B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nikolenko</w:t>
        </w:r>
        <w:r w:rsidR="000B4B70" w:rsidRPr="00342B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B4B70" w:rsidRPr="00342B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denis</w:t>
        </w:r>
        <w:r w:rsidR="000B4B70" w:rsidRPr="00342B95">
          <w:rPr>
            <w:rStyle w:val="a4"/>
            <w:rFonts w:ascii="Times New Roman" w:hAnsi="Times New Roman" w:cs="Times New Roman"/>
            <w:sz w:val="28"/>
            <w:szCs w:val="28"/>
          </w:rPr>
          <w:t>2011@</w:t>
        </w:r>
        <w:r w:rsidR="000B4B70" w:rsidRPr="00342B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B4B70" w:rsidRPr="00342B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B4B70" w:rsidRPr="00342B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B4B7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A2CF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до 13.03.2020</w:t>
      </w:r>
      <w:r w:rsidR="000B4B70" w:rsidRPr="000B4B1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г.</w:t>
      </w:r>
    </w:p>
    <w:p w:rsidR="009717D0" w:rsidRPr="009717D0" w:rsidRDefault="009717D0" w:rsidP="000B4B7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17D0">
        <w:rPr>
          <w:rFonts w:ascii="Times New Roman" w:hAnsi="Times New Roman" w:cs="Times New Roman"/>
          <w:sz w:val="28"/>
          <w:szCs w:val="28"/>
        </w:rPr>
        <w:t xml:space="preserve">Положение о студенческой научно-практической конференции </w:t>
      </w:r>
      <w:r w:rsidR="000B0070">
        <w:rPr>
          <w:rFonts w:ascii="Times New Roman" w:hAnsi="Times New Roman" w:cs="Times New Roman"/>
          <w:sz w:val="28"/>
          <w:szCs w:val="28"/>
        </w:rPr>
        <w:t xml:space="preserve">«Почта России: современные технологии и </w:t>
      </w:r>
      <w:r w:rsidR="006A7B37">
        <w:rPr>
          <w:rFonts w:ascii="Times New Roman" w:hAnsi="Times New Roman" w:cs="Times New Roman"/>
          <w:sz w:val="28"/>
          <w:szCs w:val="28"/>
        </w:rPr>
        <w:t xml:space="preserve">перспективы» </w:t>
      </w:r>
      <w:r w:rsidR="006A7B37" w:rsidRPr="009717D0">
        <w:rPr>
          <w:rFonts w:ascii="Times New Roman" w:hAnsi="Times New Roman" w:cs="Times New Roman"/>
          <w:sz w:val="28"/>
          <w:szCs w:val="28"/>
        </w:rPr>
        <w:t>и</w:t>
      </w:r>
      <w:r w:rsidRPr="009717D0">
        <w:rPr>
          <w:rFonts w:ascii="Times New Roman" w:hAnsi="Times New Roman" w:cs="Times New Roman"/>
          <w:sz w:val="28"/>
          <w:szCs w:val="28"/>
        </w:rPr>
        <w:t xml:space="preserve"> дополнительная информация будут размещаться на Интернет-сайте техникума: </w:t>
      </w:r>
      <w:proofErr w:type="spellStart"/>
      <w:r w:rsidRPr="009717D0">
        <w:rPr>
          <w:rFonts w:ascii="Times New Roman" w:hAnsi="Times New Roman" w:cs="Times New Roman"/>
          <w:sz w:val="28"/>
          <w:szCs w:val="28"/>
        </w:rPr>
        <w:t>техникумсвязи.рф</w:t>
      </w:r>
      <w:proofErr w:type="spellEnd"/>
      <w:r w:rsidRPr="009717D0">
        <w:rPr>
          <w:rFonts w:ascii="Times New Roman" w:hAnsi="Times New Roman" w:cs="Times New Roman"/>
          <w:sz w:val="28"/>
          <w:szCs w:val="28"/>
        </w:rPr>
        <w:t>.</w:t>
      </w:r>
    </w:p>
    <w:p w:rsidR="009717D0" w:rsidRPr="000B0070" w:rsidRDefault="009717D0" w:rsidP="000B00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070">
        <w:rPr>
          <w:rFonts w:ascii="Times New Roman" w:hAnsi="Times New Roman" w:cs="Times New Roman"/>
          <w:b/>
          <w:sz w:val="28"/>
          <w:szCs w:val="28"/>
        </w:rPr>
        <w:t>Порядок проведения конференции</w:t>
      </w:r>
    </w:p>
    <w:p w:rsidR="009717D0" w:rsidRDefault="009717D0" w:rsidP="000B0070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получившие приглашение на участие в конференции,</w:t>
      </w:r>
    </w:p>
    <w:p w:rsidR="009717D0" w:rsidRDefault="009717D0" w:rsidP="0097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ее официальными участниками. Официальные участники</w:t>
      </w:r>
    </w:p>
    <w:p w:rsidR="009717D0" w:rsidRDefault="009717D0" w:rsidP="0097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конференции могут участвовать во всех мероприятиях конференции,</w:t>
      </w:r>
    </w:p>
    <w:p w:rsidR="009717D0" w:rsidRDefault="009717D0" w:rsidP="0097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предусмотренных программой.</w:t>
      </w:r>
    </w:p>
    <w:p w:rsidR="009717D0" w:rsidRDefault="009717D0" w:rsidP="000B00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предметных секциях конференции проводится публичное</w:t>
      </w:r>
    </w:p>
    <w:p w:rsidR="009717D0" w:rsidRDefault="009717D0" w:rsidP="0097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работ и дискуссия (п</w:t>
      </w:r>
      <w:r w:rsidR="000B4B70">
        <w:rPr>
          <w:rFonts w:ascii="Times New Roman" w:hAnsi="Times New Roman" w:cs="Times New Roman"/>
          <w:sz w:val="28"/>
          <w:szCs w:val="28"/>
        </w:rPr>
        <w:t>родолжительность доклада – до 10</w:t>
      </w:r>
    </w:p>
    <w:p w:rsidR="009717D0" w:rsidRDefault="009717D0" w:rsidP="0097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минут).</w:t>
      </w:r>
    </w:p>
    <w:p w:rsidR="00C57C05" w:rsidRDefault="00C57C05" w:rsidP="000B00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70839">
        <w:rPr>
          <w:rFonts w:ascii="Times New Roman" w:hAnsi="Times New Roman" w:cs="Times New Roman"/>
          <w:b/>
          <w:sz w:val="28"/>
          <w:szCs w:val="28"/>
        </w:rPr>
        <w:t>Предполагается работа следующих секций:</w:t>
      </w:r>
    </w:p>
    <w:p w:rsidR="00240AFC" w:rsidRPr="00E70839" w:rsidRDefault="00240AFC" w:rsidP="000B00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57C05" w:rsidRDefault="00C57C05" w:rsidP="00C5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7D0">
        <w:rPr>
          <w:rFonts w:ascii="Times New Roman" w:hAnsi="Times New Roman" w:cs="Times New Roman"/>
          <w:sz w:val="28"/>
          <w:szCs w:val="28"/>
        </w:rPr>
        <w:t xml:space="preserve">Секция 1. </w:t>
      </w:r>
      <w:r w:rsidRPr="00E70839">
        <w:rPr>
          <w:rFonts w:ascii="Times New Roman" w:hAnsi="Times New Roman" w:cs="Times New Roman"/>
          <w:b/>
          <w:sz w:val="28"/>
          <w:szCs w:val="28"/>
        </w:rPr>
        <w:t>Инновации в отрасли</w:t>
      </w:r>
      <w:r w:rsidR="00104D8E" w:rsidRPr="00E70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839" w:rsidRPr="00E70839">
        <w:rPr>
          <w:rFonts w:ascii="Times New Roman" w:hAnsi="Times New Roman" w:cs="Times New Roman"/>
          <w:b/>
          <w:sz w:val="28"/>
          <w:szCs w:val="28"/>
        </w:rPr>
        <w:t>почтовой связи</w:t>
      </w:r>
      <w:r w:rsidRPr="00E70839">
        <w:rPr>
          <w:rFonts w:ascii="Times New Roman" w:hAnsi="Times New Roman" w:cs="Times New Roman"/>
          <w:b/>
          <w:sz w:val="28"/>
          <w:szCs w:val="28"/>
        </w:rPr>
        <w:t>.</w:t>
      </w:r>
    </w:p>
    <w:p w:rsidR="00E66E08" w:rsidRPr="00E66E08" w:rsidRDefault="00E66E08" w:rsidP="00E66E08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E08">
        <w:rPr>
          <w:rFonts w:ascii="Times New Roman" w:hAnsi="Times New Roman" w:cs="Times New Roman"/>
          <w:sz w:val="28"/>
          <w:szCs w:val="28"/>
        </w:rPr>
        <w:t xml:space="preserve">Почта </w:t>
      </w:r>
      <w:r>
        <w:rPr>
          <w:rFonts w:ascii="Times New Roman" w:hAnsi="Times New Roman" w:cs="Times New Roman"/>
          <w:sz w:val="28"/>
          <w:szCs w:val="28"/>
        </w:rPr>
        <w:t>России:</w:t>
      </w:r>
      <w:r w:rsidRPr="00E66E08">
        <w:rPr>
          <w:rFonts w:ascii="Times New Roman" w:hAnsi="Times New Roman" w:cs="Times New Roman"/>
          <w:sz w:val="28"/>
          <w:szCs w:val="28"/>
        </w:rPr>
        <w:t xml:space="preserve"> возможности в современных условиях.</w:t>
      </w:r>
    </w:p>
    <w:p w:rsidR="00E66E08" w:rsidRPr="00E66E08" w:rsidRDefault="00E66E08" w:rsidP="00E66E08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E08">
        <w:rPr>
          <w:rFonts w:ascii="Times New Roman" w:hAnsi="Times New Roman" w:cs="Times New Roman"/>
          <w:sz w:val="28"/>
          <w:szCs w:val="28"/>
        </w:rPr>
        <w:t>Организация сети почтовой связи.</w:t>
      </w:r>
    </w:p>
    <w:p w:rsidR="00E66E08" w:rsidRPr="00E66E08" w:rsidRDefault="00E66E08" w:rsidP="00E66E08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E08">
        <w:rPr>
          <w:rFonts w:ascii="Times New Roman" w:hAnsi="Times New Roman" w:cs="Times New Roman"/>
          <w:sz w:val="28"/>
          <w:szCs w:val="28"/>
        </w:rPr>
        <w:t>Новые направления в информатизации почтовой связи.</w:t>
      </w:r>
    </w:p>
    <w:p w:rsidR="00E66E08" w:rsidRPr="00E66E08" w:rsidRDefault="00E66E08" w:rsidP="00E66E0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E08">
        <w:rPr>
          <w:rFonts w:ascii="Times New Roman" w:hAnsi="Times New Roman" w:cs="Times New Roman"/>
          <w:sz w:val="28"/>
          <w:szCs w:val="28"/>
        </w:rPr>
        <w:t>Организация почтовой логистики.</w:t>
      </w:r>
    </w:p>
    <w:p w:rsidR="00A9118D" w:rsidRDefault="00C57C05" w:rsidP="0079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7D0">
        <w:rPr>
          <w:rFonts w:ascii="Times New Roman" w:hAnsi="Times New Roman" w:cs="Times New Roman"/>
          <w:sz w:val="28"/>
          <w:szCs w:val="28"/>
        </w:rPr>
        <w:lastRenderedPageBreak/>
        <w:t xml:space="preserve">Секция 2. </w:t>
      </w:r>
      <w:r w:rsidR="00E70839" w:rsidRPr="00E70839">
        <w:rPr>
          <w:rFonts w:ascii="Times New Roman" w:hAnsi="Times New Roman" w:cs="Times New Roman"/>
          <w:b/>
          <w:sz w:val="28"/>
          <w:szCs w:val="28"/>
        </w:rPr>
        <w:t xml:space="preserve">Функционирование </w:t>
      </w:r>
      <w:r w:rsidR="0061510B">
        <w:rPr>
          <w:rFonts w:ascii="Times New Roman" w:hAnsi="Times New Roman" w:cs="Times New Roman"/>
          <w:b/>
          <w:sz w:val="28"/>
          <w:szCs w:val="28"/>
        </w:rPr>
        <w:t xml:space="preserve">(работа) </w:t>
      </w:r>
      <w:r w:rsidR="00E70839" w:rsidRPr="00E70839">
        <w:rPr>
          <w:rFonts w:ascii="Times New Roman" w:hAnsi="Times New Roman" w:cs="Times New Roman"/>
          <w:b/>
          <w:sz w:val="28"/>
          <w:szCs w:val="28"/>
        </w:rPr>
        <w:t>почтовой связи в современных</w:t>
      </w:r>
    </w:p>
    <w:p w:rsidR="00C57C05" w:rsidRDefault="00A9118D" w:rsidP="0079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70839" w:rsidRPr="00E70839">
        <w:rPr>
          <w:rFonts w:ascii="Times New Roman" w:hAnsi="Times New Roman" w:cs="Times New Roman"/>
          <w:b/>
          <w:sz w:val="28"/>
          <w:szCs w:val="28"/>
        </w:rPr>
        <w:t xml:space="preserve"> условиях.</w:t>
      </w:r>
    </w:p>
    <w:p w:rsidR="00E66E08" w:rsidRPr="00E66E08" w:rsidRDefault="00E66E08" w:rsidP="00E66E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E08">
        <w:rPr>
          <w:rFonts w:ascii="Times New Roman" w:hAnsi="Times New Roman"/>
          <w:sz w:val="28"/>
          <w:szCs w:val="28"/>
        </w:rPr>
        <w:t>Обслуживание пользователей в современных условиях.</w:t>
      </w:r>
    </w:p>
    <w:p w:rsidR="00E66E08" w:rsidRPr="00E66E08" w:rsidRDefault="00E66E08" w:rsidP="00E66E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E08">
        <w:rPr>
          <w:rFonts w:ascii="Times New Roman" w:hAnsi="Times New Roman"/>
          <w:sz w:val="28"/>
          <w:szCs w:val="28"/>
        </w:rPr>
        <w:t xml:space="preserve">Новые услуги в почтовой связи. </w:t>
      </w:r>
    </w:p>
    <w:p w:rsidR="00E66E08" w:rsidRPr="00E66E08" w:rsidRDefault="00E66E08" w:rsidP="00E66E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E08">
        <w:rPr>
          <w:rFonts w:ascii="Times New Roman" w:hAnsi="Times New Roman"/>
          <w:sz w:val="28"/>
          <w:szCs w:val="28"/>
        </w:rPr>
        <w:t xml:space="preserve">Перспективы развития почтовой связи. </w:t>
      </w:r>
    </w:p>
    <w:p w:rsidR="00E66E08" w:rsidRPr="00E66E08" w:rsidRDefault="00E66E08" w:rsidP="00E66E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E08">
        <w:rPr>
          <w:rFonts w:ascii="Times New Roman" w:hAnsi="Times New Roman"/>
          <w:sz w:val="28"/>
          <w:szCs w:val="28"/>
        </w:rPr>
        <w:t xml:space="preserve">Механизация и автоматизация почтовой связи в современных условиях. </w:t>
      </w:r>
    </w:p>
    <w:p w:rsidR="001231C4" w:rsidRPr="001231C4" w:rsidRDefault="001231C4" w:rsidP="001231C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1C4">
        <w:rPr>
          <w:rFonts w:ascii="Times New Roman" w:hAnsi="Times New Roman" w:cs="Times New Roman"/>
          <w:sz w:val="28"/>
          <w:szCs w:val="28"/>
        </w:rPr>
        <w:t>Реструктуризация организаций почтовой связи</w:t>
      </w:r>
    </w:p>
    <w:p w:rsidR="00A9118D" w:rsidRDefault="00C57C05" w:rsidP="0079718D">
      <w:pPr>
        <w:pStyle w:val="1"/>
        <w:shd w:val="clear" w:color="auto" w:fill="FFFFFF"/>
        <w:spacing w:before="0" w:beforeAutospacing="0" w:after="0" w:afterAutospacing="0"/>
        <w:textAlignment w:val="top"/>
        <w:rPr>
          <w:rFonts w:eastAsiaTheme="minorHAnsi"/>
          <w:bCs w:val="0"/>
          <w:kern w:val="0"/>
          <w:sz w:val="28"/>
          <w:szCs w:val="28"/>
          <w:lang w:eastAsia="en-US"/>
        </w:rPr>
      </w:pPr>
      <w:r w:rsidRPr="0079718D">
        <w:rPr>
          <w:b w:val="0"/>
          <w:sz w:val="28"/>
          <w:szCs w:val="28"/>
        </w:rPr>
        <w:t>Секция 3.</w:t>
      </w:r>
      <w:r w:rsidRPr="009717D0">
        <w:rPr>
          <w:sz w:val="28"/>
          <w:szCs w:val="28"/>
        </w:rPr>
        <w:t xml:space="preserve"> </w:t>
      </w:r>
      <w:r w:rsidR="0079718D" w:rsidRPr="0079718D">
        <w:rPr>
          <w:rFonts w:eastAsiaTheme="minorHAnsi"/>
          <w:bCs w:val="0"/>
          <w:kern w:val="0"/>
          <w:sz w:val="28"/>
          <w:szCs w:val="28"/>
          <w:lang w:eastAsia="en-US"/>
        </w:rPr>
        <w:t>Современные информационные технологии почтовой связи и</w:t>
      </w:r>
    </w:p>
    <w:p w:rsidR="00C57C05" w:rsidRDefault="00A9118D" w:rsidP="0079718D">
      <w:pPr>
        <w:pStyle w:val="1"/>
        <w:shd w:val="clear" w:color="auto" w:fill="FFFFFF"/>
        <w:spacing w:before="0" w:beforeAutospacing="0" w:after="0" w:afterAutospacing="0"/>
        <w:textAlignment w:val="top"/>
        <w:rPr>
          <w:b w:val="0"/>
          <w:sz w:val="28"/>
          <w:szCs w:val="28"/>
        </w:rPr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 xml:space="preserve">                 </w:t>
      </w:r>
      <w:r w:rsidR="0079718D" w:rsidRPr="0079718D">
        <w:rPr>
          <w:rFonts w:eastAsiaTheme="minorHAnsi"/>
          <w:bCs w:val="0"/>
          <w:kern w:val="0"/>
          <w:sz w:val="28"/>
          <w:szCs w:val="28"/>
          <w:lang w:eastAsia="en-US"/>
        </w:rPr>
        <w:t xml:space="preserve"> их место в развитии отрасли</w:t>
      </w:r>
      <w:r w:rsidR="00C57C05" w:rsidRPr="00E70839">
        <w:rPr>
          <w:b w:val="0"/>
          <w:sz w:val="28"/>
          <w:szCs w:val="28"/>
        </w:rPr>
        <w:t>.</w:t>
      </w:r>
    </w:p>
    <w:p w:rsidR="00D52E11" w:rsidRPr="00D52E11" w:rsidRDefault="00D52E11" w:rsidP="00D52E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E11">
        <w:rPr>
          <w:rFonts w:ascii="Times New Roman" w:hAnsi="Times New Roman"/>
          <w:sz w:val="28"/>
          <w:szCs w:val="28"/>
        </w:rPr>
        <w:t>Обзор современных информационных и телекоммуникационных технологий</w:t>
      </w:r>
      <w:r w:rsidR="004A6E36">
        <w:rPr>
          <w:rFonts w:ascii="Times New Roman" w:hAnsi="Times New Roman"/>
          <w:sz w:val="28"/>
          <w:szCs w:val="28"/>
        </w:rPr>
        <w:t>.</w:t>
      </w:r>
    </w:p>
    <w:p w:rsidR="00D52E11" w:rsidRPr="00D52E11" w:rsidRDefault="00D52E11" w:rsidP="00D52E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E11">
        <w:rPr>
          <w:rFonts w:ascii="Times New Roman" w:hAnsi="Times New Roman"/>
          <w:sz w:val="28"/>
          <w:szCs w:val="28"/>
        </w:rPr>
        <w:t>Перспективы развития информационных и телекоммуникационных технологий почтовых отделений</w:t>
      </w:r>
      <w:r w:rsidR="004A6E36">
        <w:rPr>
          <w:rFonts w:ascii="Times New Roman" w:hAnsi="Times New Roman"/>
          <w:sz w:val="28"/>
          <w:szCs w:val="28"/>
        </w:rPr>
        <w:t>.</w:t>
      </w:r>
    </w:p>
    <w:p w:rsidR="00D52E11" w:rsidRPr="00D52E11" w:rsidRDefault="00D52E11" w:rsidP="00D52E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E11">
        <w:rPr>
          <w:rFonts w:ascii="Times New Roman" w:hAnsi="Times New Roman"/>
          <w:sz w:val="28"/>
          <w:szCs w:val="28"/>
        </w:rPr>
        <w:t>Обзор автоматизированных систем связи и обмена данными почтовых отделений</w:t>
      </w:r>
      <w:r w:rsidR="004A6E36">
        <w:rPr>
          <w:rFonts w:ascii="Times New Roman" w:hAnsi="Times New Roman"/>
          <w:sz w:val="28"/>
          <w:szCs w:val="28"/>
        </w:rPr>
        <w:t>.</w:t>
      </w:r>
    </w:p>
    <w:p w:rsidR="00D52E11" w:rsidRPr="00D52E11" w:rsidRDefault="00D52E11" w:rsidP="00D52E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E11">
        <w:rPr>
          <w:rFonts w:ascii="Times New Roman" w:hAnsi="Times New Roman"/>
          <w:sz w:val="28"/>
          <w:szCs w:val="28"/>
        </w:rPr>
        <w:t>Возможности комплексов информационной поддержки почтовых отделений</w:t>
      </w:r>
      <w:r w:rsidR="004A6E36">
        <w:rPr>
          <w:rFonts w:ascii="Times New Roman" w:hAnsi="Times New Roman"/>
          <w:sz w:val="28"/>
          <w:szCs w:val="28"/>
        </w:rPr>
        <w:t>.</w:t>
      </w:r>
    </w:p>
    <w:p w:rsidR="00D52E11" w:rsidRPr="00D52E11" w:rsidRDefault="00D52E11" w:rsidP="00D52E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E11">
        <w:rPr>
          <w:rFonts w:ascii="Times New Roman" w:hAnsi="Times New Roman"/>
          <w:sz w:val="28"/>
          <w:szCs w:val="28"/>
        </w:rPr>
        <w:t>Особенности внедрения информационных технологий в деятельность ФГУП «Почта России»)</w:t>
      </w:r>
      <w:r w:rsidR="004A6E36">
        <w:rPr>
          <w:rFonts w:ascii="Times New Roman" w:hAnsi="Times New Roman"/>
          <w:sz w:val="28"/>
          <w:szCs w:val="28"/>
        </w:rPr>
        <w:t>.</w:t>
      </w:r>
    </w:p>
    <w:p w:rsidR="00D52E11" w:rsidRPr="00D52E11" w:rsidRDefault="00D52E11" w:rsidP="00D52E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E11">
        <w:rPr>
          <w:rFonts w:ascii="Times New Roman" w:hAnsi="Times New Roman"/>
          <w:sz w:val="28"/>
          <w:szCs w:val="28"/>
        </w:rPr>
        <w:t>Применение информационно-коммуникационных технологий в маркетинговой деятельности ФГУП «Почта России»</w:t>
      </w:r>
      <w:r w:rsidR="004A6E36">
        <w:rPr>
          <w:rFonts w:ascii="Times New Roman" w:hAnsi="Times New Roman"/>
          <w:sz w:val="28"/>
          <w:szCs w:val="28"/>
        </w:rPr>
        <w:t>.</w:t>
      </w:r>
    </w:p>
    <w:p w:rsidR="00D52E11" w:rsidRPr="00D52E11" w:rsidRDefault="00D52E11" w:rsidP="00D52E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E11">
        <w:rPr>
          <w:rFonts w:ascii="Times New Roman" w:hAnsi="Times New Roman"/>
          <w:sz w:val="28"/>
          <w:szCs w:val="28"/>
        </w:rPr>
        <w:t>Информационно-коммуникационные технологии в управлении ФГУП «Почта России»</w:t>
      </w:r>
      <w:r w:rsidR="004A6E36">
        <w:rPr>
          <w:rFonts w:ascii="Times New Roman" w:hAnsi="Times New Roman"/>
          <w:sz w:val="28"/>
          <w:szCs w:val="28"/>
        </w:rPr>
        <w:t>.</w:t>
      </w:r>
    </w:p>
    <w:p w:rsidR="00D52E11" w:rsidRPr="0079718D" w:rsidRDefault="00D52E11" w:rsidP="0079718D">
      <w:pPr>
        <w:pStyle w:val="1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007BBB"/>
          <w:sz w:val="27"/>
          <w:szCs w:val="27"/>
        </w:rPr>
      </w:pPr>
    </w:p>
    <w:p w:rsidR="00A9118D" w:rsidRDefault="00C57C05" w:rsidP="0079718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7D0">
        <w:rPr>
          <w:rFonts w:ascii="Times New Roman" w:hAnsi="Times New Roman" w:cs="Times New Roman"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17D0">
        <w:rPr>
          <w:rFonts w:ascii="Times New Roman" w:hAnsi="Times New Roman" w:cs="Times New Roman"/>
          <w:sz w:val="28"/>
          <w:szCs w:val="28"/>
        </w:rPr>
        <w:t xml:space="preserve">. </w:t>
      </w:r>
      <w:r w:rsidR="006A49EA" w:rsidRPr="001B1E36">
        <w:rPr>
          <w:rFonts w:ascii="Times New Roman" w:hAnsi="Times New Roman" w:cs="Times New Roman"/>
          <w:sz w:val="28"/>
          <w:szCs w:val="28"/>
        </w:rPr>
        <w:t>«</w:t>
      </w:r>
      <w:r w:rsidR="006A49EA" w:rsidRPr="001B1E36">
        <w:rPr>
          <w:rFonts w:ascii="Times New Roman" w:hAnsi="Times New Roman" w:cs="Times New Roman"/>
          <w:b/>
          <w:sz w:val="28"/>
          <w:szCs w:val="28"/>
        </w:rPr>
        <w:t>Современные технологии и перспективы развития почтовой</w:t>
      </w:r>
    </w:p>
    <w:p w:rsidR="00A9118D" w:rsidRDefault="00A9118D" w:rsidP="0079718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A49EA" w:rsidRPr="001B1E36">
        <w:rPr>
          <w:rFonts w:ascii="Times New Roman" w:hAnsi="Times New Roman" w:cs="Times New Roman"/>
          <w:b/>
          <w:sz w:val="28"/>
          <w:szCs w:val="28"/>
        </w:rPr>
        <w:t xml:space="preserve"> инфраструктуры России в области экономики, маркетинга и</w:t>
      </w:r>
    </w:p>
    <w:p w:rsidR="006A49EA" w:rsidRPr="001B1E36" w:rsidRDefault="00A9118D" w:rsidP="0079718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A49EA" w:rsidRPr="001B1E36">
        <w:rPr>
          <w:rFonts w:ascii="Times New Roman" w:hAnsi="Times New Roman" w:cs="Times New Roman"/>
          <w:b/>
          <w:sz w:val="28"/>
          <w:szCs w:val="28"/>
        </w:rPr>
        <w:t xml:space="preserve"> менеджмента</w:t>
      </w:r>
      <w:r w:rsidR="006A49EA" w:rsidRPr="00E70839">
        <w:rPr>
          <w:rFonts w:ascii="Times New Roman" w:hAnsi="Times New Roman" w:cs="Times New Roman"/>
          <w:b/>
          <w:sz w:val="28"/>
          <w:szCs w:val="28"/>
        </w:rPr>
        <w:t>»:</w:t>
      </w:r>
    </w:p>
    <w:p w:rsidR="006A49EA" w:rsidRPr="001B1E36" w:rsidRDefault="006A49EA" w:rsidP="006A49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E36">
        <w:rPr>
          <w:rFonts w:ascii="Times New Roman" w:hAnsi="Times New Roman" w:cs="Times New Roman"/>
          <w:sz w:val="28"/>
          <w:szCs w:val="28"/>
        </w:rPr>
        <w:t>Почта России и современные логистические техн</w:t>
      </w:r>
      <w:r w:rsidR="004A6E36">
        <w:rPr>
          <w:rFonts w:ascii="Times New Roman" w:hAnsi="Times New Roman" w:cs="Times New Roman"/>
          <w:sz w:val="28"/>
          <w:szCs w:val="28"/>
        </w:rPr>
        <w:t>ологии, перспективы их развития.</w:t>
      </w:r>
    </w:p>
    <w:p w:rsidR="006A49EA" w:rsidRPr="001B1E36" w:rsidRDefault="006A49EA" w:rsidP="006A49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E36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gramStart"/>
      <w:r w:rsidRPr="001B1E36">
        <w:rPr>
          <w:rFonts w:ascii="Times New Roman" w:hAnsi="Times New Roman" w:cs="Times New Roman"/>
          <w:sz w:val="28"/>
          <w:szCs w:val="28"/>
        </w:rPr>
        <w:t>экономические  технологии</w:t>
      </w:r>
      <w:proofErr w:type="gramEnd"/>
      <w:r w:rsidRPr="001B1E36">
        <w:rPr>
          <w:rFonts w:ascii="Times New Roman" w:hAnsi="Times New Roman" w:cs="Times New Roman"/>
          <w:sz w:val="28"/>
          <w:szCs w:val="28"/>
        </w:rPr>
        <w:t xml:space="preserve"> и перспективы развития</w:t>
      </w:r>
      <w:r w:rsidR="004A6E36">
        <w:rPr>
          <w:rFonts w:ascii="Times New Roman" w:hAnsi="Times New Roman" w:cs="Times New Roman"/>
          <w:sz w:val="28"/>
          <w:szCs w:val="28"/>
        </w:rPr>
        <w:t xml:space="preserve"> почтовой инфраструктуры России.</w:t>
      </w:r>
    </w:p>
    <w:p w:rsidR="006A49EA" w:rsidRPr="001B1E36" w:rsidRDefault="006A49EA" w:rsidP="006A49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E36">
        <w:rPr>
          <w:rFonts w:ascii="Times New Roman" w:hAnsi="Times New Roman" w:cs="Times New Roman"/>
          <w:sz w:val="28"/>
          <w:szCs w:val="28"/>
        </w:rPr>
        <w:t>Конкурентоспособность и перспективы развития почтовой отрасли РФ;</w:t>
      </w:r>
    </w:p>
    <w:p w:rsidR="006A49EA" w:rsidRPr="001B1E36" w:rsidRDefault="006A49EA" w:rsidP="006A49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E36">
        <w:rPr>
          <w:rFonts w:ascii="Times New Roman" w:hAnsi="Times New Roman" w:cs="Times New Roman"/>
          <w:sz w:val="28"/>
          <w:szCs w:val="28"/>
        </w:rPr>
        <w:t>Проблемы и перспективы современного менеджм</w:t>
      </w:r>
      <w:r w:rsidR="004A6E36">
        <w:rPr>
          <w:rFonts w:ascii="Times New Roman" w:hAnsi="Times New Roman" w:cs="Times New Roman"/>
          <w:sz w:val="28"/>
          <w:szCs w:val="28"/>
        </w:rPr>
        <w:t>ента предприятий почтовой связи.</w:t>
      </w:r>
    </w:p>
    <w:p w:rsidR="006A49EA" w:rsidRPr="001B1E36" w:rsidRDefault="006A49EA" w:rsidP="006A49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E36">
        <w:rPr>
          <w:rFonts w:ascii="Times New Roman" w:hAnsi="Times New Roman" w:cs="Times New Roman"/>
          <w:sz w:val="28"/>
          <w:szCs w:val="28"/>
        </w:rPr>
        <w:t>Использование инфраструктуры почтовой связи России для оказания финансовых и банковских у</w:t>
      </w:r>
      <w:r w:rsidR="004A6E36">
        <w:rPr>
          <w:rFonts w:ascii="Times New Roman" w:hAnsi="Times New Roman" w:cs="Times New Roman"/>
          <w:sz w:val="28"/>
          <w:szCs w:val="28"/>
        </w:rPr>
        <w:t>слуг населению и малому бизнесу.</w:t>
      </w:r>
    </w:p>
    <w:p w:rsidR="006A49EA" w:rsidRPr="001B1E36" w:rsidRDefault="006A49EA" w:rsidP="006A49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E36">
        <w:rPr>
          <w:rFonts w:ascii="Times New Roman" w:hAnsi="Times New Roman" w:cs="Times New Roman"/>
          <w:sz w:val="28"/>
          <w:szCs w:val="28"/>
        </w:rPr>
        <w:t>Современные практики маркетинга в д</w:t>
      </w:r>
      <w:r w:rsidR="004A6E36">
        <w:rPr>
          <w:rFonts w:ascii="Times New Roman" w:hAnsi="Times New Roman" w:cs="Times New Roman"/>
          <w:sz w:val="28"/>
          <w:szCs w:val="28"/>
        </w:rPr>
        <w:t>еятельности ФГУП «Почта России».</w:t>
      </w:r>
    </w:p>
    <w:p w:rsidR="006A49EA" w:rsidRDefault="006A49EA" w:rsidP="006A49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E36">
        <w:rPr>
          <w:rFonts w:ascii="Times New Roman" w:hAnsi="Times New Roman" w:cs="Times New Roman"/>
          <w:sz w:val="28"/>
          <w:szCs w:val="28"/>
        </w:rPr>
        <w:t>Современные практики менеджмента в деятельности ФГУП «Почта России».</w:t>
      </w:r>
    </w:p>
    <w:p w:rsidR="00232420" w:rsidRDefault="00232420" w:rsidP="002324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6F6" w:rsidRDefault="002906F6" w:rsidP="00615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10B" w:rsidRPr="0061510B" w:rsidRDefault="0061510B" w:rsidP="00615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510B">
        <w:rPr>
          <w:rFonts w:ascii="Times New Roman" w:hAnsi="Times New Roman" w:cs="Times New Roman"/>
          <w:sz w:val="28"/>
          <w:szCs w:val="28"/>
        </w:rPr>
        <w:lastRenderedPageBreak/>
        <w:t xml:space="preserve">Секция  </w:t>
      </w:r>
      <w:r w:rsidR="0067563F"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510B">
        <w:rPr>
          <w:rFonts w:ascii="Times New Roman" w:hAnsi="Times New Roman" w:cs="Times New Roman"/>
          <w:b/>
          <w:sz w:val="28"/>
          <w:szCs w:val="28"/>
        </w:rPr>
        <w:t>Правовое регулирование отношений в области почтовой связи</w:t>
      </w:r>
    </w:p>
    <w:p w:rsidR="0061510B" w:rsidRDefault="0061510B" w:rsidP="00615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10B" w:rsidRPr="0061510B" w:rsidRDefault="0061510B" w:rsidP="0061510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0B">
        <w:rPr>
          <w:rFonts w:ascii="Times New Roman" w:hAnsi="Times New Roman" w:cs="Times New Roman"/>
          <w:sz w:val="28"/>
          <w:szCs w:val="28"/>
        </w:rPr>
        <w:t>Становление и развитие законодательства о рынке услуг почтовой связи.</w:t>
      </w:r>
    </w:p>
    <w:p w:rsidR="0061510B" w:rsidRPr="0061510B" w:rsidRDefault="0061510B" w:rsidP="0061510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0B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(правовой режим, </w:t>
      </w:r>
      <w:r w:rsidR="00CD6AE0">
        <w:rPr>
          <w:rFonts w:ascii="Times New Roman" w:hAnsi="Times New Roman" w:cs="Times New Roman"/>
          <w:sz w:val="28"/>
          <w:szCs w:val="28"/>
        </w:rPr>
        <w:t xml:space="preserve">лицензирование) </w:t>
      </w:r>
      <w:r w:rsidR="00CD6AE0" w:rsidRPr="0061510B">
        <w:rPr>
          <w:rFonts w:ascii="Times New Roman" w:hAnsi="Times New Roman" w:cs="Times New Roman"/>
          <w:sz w:val="28"/>
          <w:szCs w:val="28"/>
        </w:rPr>
        <w:t>оказания</w:t>
      </w:r>
      <w:r w:rsidRPr="0061510B">
        <w:rPr>
          <w:rFonts w:ascii="Times New Roman" w:hAnsi="Times New Roman" w:cs="Times New Roman"/>
          <w:sz w:val="28"/>
          <w:szCs w:val="28"/>
        </w:rPr>
        <w:t xml:space="preserve"> услуг почтовой связи.</w:t>
      </w:r>
    </w:p>
    <w:p w:rsidR="0061510B" w:rsidRDefault="0061510B" w:rsidP="0061510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0B">
        <w:rPr>
          <w:rFonts w:ascii="Times New Roman" w:hAnsi="Times New Roman" w:cs="Times New Roman"/>
          <w:sz w:val="28"/>
          <w:szCs w:val="28"/>
        </w:rPr>
        <w:t>Проблемы правового регулирования предпринимательской деятельности на рынке услуг почтовой связи.</w:t>
      </w:r>
    </w:p>
    <w:p w:rsidR="00A9118D" w:rsidRDefault="00A9118D" w:rsidP="00A9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</w:t>
      </w:r>
      <w:r w:rsidRPr="00D52E11">
        <w:rPr>
          <w:rFonts w:ascii="Times New Roman" w:hAnsi="Times New Roman" w:cs="Times New Roman"/>
          <w:sz w:val="28"/>
          <w:szCs w:val="28"/>
        </w:rPr>
        <w:t xml:space="preserve"> № 6</w:t>
      </w:r>
      <w:r w:rsidR="00CD6AE0" w:rsidRPr="00D52E11">
        <w:rPr>
          <w:rFonts w:ascii="Times New Roman" w:hAnsi="Times New Roman" w:cs="Times New Roman"/>
          <w:sz w:val="28"/>
          <w:szCs w:val="28"/>
        </w:rPr>
        <w:t>.</w:t>
      </w:r>
      <w:r w:rsidR="007C2D3A">
        <w:rPr>
          <w:rFonts w:ascii="Times New Roman" w:hAnsi="Times New Roman" w:cs="Times New Roman"/>
          <w:sz w:val="28"/>
          <w:szCs w:val="28"/>
        </w:rPr>
        <w:t xml:space="preserve"> </w:t>
      </w:r>
      <w:r w:rsidR="007C2D3A" w:rsidRPr="001221C3">
        <w:rPr>
          <w:rFonts w:ascii="Times New Roman" w:hAnsi="Times New Roman" w:cs="Times New Roman"/>
          <w:b/>
          <w:sz w:val="28"/>
          <w:szCs w:val="28"/>
        </w:rPr>
        <w:t>Экспона</w:t>
      </w:r>
      <w:r w:rsidR="001221C3" w:rsidRPr="001221C3">
        <w:rPr>
          <w:rFonts w:ascii="Times New Roman" w:hAnsi="Times New Roman" w:cs="Times New Roman"/>
          <w:b/>
          <w:sz w:val="28"/>
          <w:szCs w:val="28"/>
        </w:rPr>
        <w:t>т для почтового музея</w:t>
      </w:r>
    </w:p>
    <w:p w:rsidR="006D69E8" w:rsidRPr="006D69E8" w:rsidRDefault="006D69E8" w:rsidP="00E24BB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Предмет, который является </w:t>
      </w:r>
      <w:r w:rsidRPr="006D69E8">
        <w:rPr>
          <w:rFonts w:ascii="Times New Roman" w:hAnsi="Times New Roman" w:cs="Times New Roman"/>
          <w:sz w:val="28"/>
          <w:szCs w:val="28"/>
        </w:rPr>
        <w:t>источником информации о тех процессах, событиях и явлениях, с которыми был связан данный предмет.</w:t>
      </w:r>
    </w:p>
    <w:p w:rsidR="006D69E8" w:rsidRPr="006D69E8" w:rsidRDefault="006D69E8" w:rsidP="00E24BB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Предмет, который </w:t>
      </w:r>
      <w:r w:rsidRPr="006D69E8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9E8">
        <w:rPr>
          <w:rFonts w:ascii="Times New Roman" w:hAnsi="Times New Roman" w:cs="Times New Roman"/>
          <w:sz w:val="28"/>
          <w:szCs w:val="28"/>
        </w:rPr>
        <w:t>научную, мемориальную, историческую и художественную ценность.</w:t>
      </w:r>
    </w:p>
    <w:p w:rsidR="006D69E8" w:rsidRPr="00E24BB9" w:rsidRDefault="006D69E8" w:rsidP="00E24BB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BB9">
        <w:rPr>
          <w:rFonts w:ascii="Times New Roman" w:hAnsi="Times New Roman" w:cs="Times New Roman"/>
          <w:sz w:val="28"/>
          <w:szCs w:val="28"/>
        </w:rPr>
        <w:t>Предметы (раритеты), сохранившиеся в ограниченном количестве.</w:t>
      </w:r>
    </w:p>
    <w:p w:rsidR="006D69E8" w:rsidRDefault="006D69E8" w:rsidP="00E24BB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9E8">
        <w:rPr>
          <w:rFonts w:ascii="Times New Roman" w:hAnsi="Times New Roman" w:cs="Times New Roman"/>
          <w:sz w:val="28"/>
          <w:szCs w:val="28"/>
        </w:rPr>
        <w:t xml:space="preserve">Реликвии: почти в каждой семье есть вещи, которые хранят особенно бережно, поскольку они напоминают о каком-то родственнике или важном событии. </w:t>
      </w:r>
    </w:p>
    <w:p w:rsidR="006D69E8" w:rsidRPr="006D69E8" w:rsidRDefault="006D69E8" w:rsidP="00E24BB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Уникальные предметы</w:t>
      </w:r>
      <w:r w:rsidRPr="006D69E8">
        <w:rPr>
          <w:rFonts w:ascii="Times New Roman" w:hAnsi="Times New Roman" w:cs="Times New Roman"/>
          <w:sz w:val="28"/>
          <w:szCs w:val="28"/>
        </w:rPr>
        <w:t xml:space="preserve"> – это, чаще всего, материальные предметы, утратившие свое функциональное значение и приобретшие значение символов, памятных знаков. </w:t>
      </w:r>
    </w:p>
    <w:p w:rsidR="006D69E8" w:rsidRPr="006D69E8" w:rsidRDefault="00F25D32" w:rsidP="00E24BB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9E8">
        <w:rPr>
          <w:rFonts w:ascii="Times New Roman" w:hAnsi="Times New Roman" w:cs="Times New Roman"/>
          <w:sz w:val="28"/>
          <w:szCs w:val="28"/>
        </w:rPr>
        <w:t>Предметы,</w:t>
      </w:r>
      <w:r w:rsidR="006D69E8" w:rsidRPr="006D69E8">
        <w:rPr>
          <w:rFonts w:ascii="Times New Roman" w:hAnsi="Times New Roman" w:cs="Times New Roman"/>
          <w:sz w:val="28"/>
          <w:szCs w:val="28"/>
        </w:rPr>
        <w:t xml:space="preserve"> </w:t>
      </w:r>
      <w:r w:rsidR="006D69E8">
        <w:rPr>
          <w:rFonts w:ascii="Times New Roman" w:hAnsi="Times New Roman" w:cs="Times New Roman"/>
          <w:sz w:val="28"/>
          <w:szCs w:val="28"/>
        </w:rPr>
        <w:t>специально созданные</w:t>
      </w:r>
      <w:r w:rsidR="006D69E8" w:rsidRPr="006D69E8">
        <w:rPr>
          <w:rFonts w:ascii="Times New Roman" w:hAnsi="Times New Roman" w:cs="Times New Roman"/>
          <w:sz w:val="28"/>
          <w:szCs w:val="28"/>
        </w:rPr>
        <w:t xml:space="preserve"> для того, чтобы выполнять роль символов, например, </w:t>
      </w:r>
      <w:r w:rsidR="00E24BB9">
        <w:rPr>
          <w:rFonts w:ascii="Times New Roman" w:hAnsi="Times New Roman" w:cs="Times New Roman"/>
          <w:sz w:val="28"/>
          <w:szCs w:val="28"/>
        </w:rPr>
        <w:t>олимпийская символика на марках.</w:t>
      </w:r>
    </w:p>
    <w:p w:rsidR="006D69E8" w:rsidRPr="006D69E8" w:rsidRDefault="00E24BB9" w:rsidP="00E24BB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9E8">
        <w:rPr>
          <w:rFonts w:ascii="Times New Roman" w:hAnsi="Times New Roman" w:cs="Times New Roman"/>
          <w:sz w:val="28"/>
          <w:szCs w:val="28"/>
        </w:rPr>
        <w:t>Предметы</w:t>
      </w:r>
      <w:r w:rsidR="006D69E8" w:rsidRPr="006D69E8">
        <w:rPr>
          <w:rFonts w:ascii="Times New Roman" w:hAnsi="Times New Roman" w:cs="Times New Roman"/>
          <w:sz w:val="28"/>
          <w:szCs w:val="28"/>
        </w:rPr>
        <w:t>, с помощью которых можно как бы реконструировать событие, наглядно представить его с помощью тех вещей, которые были как бы свидетелями или даже участниками события.</w:t>
      </w:r>
    </w:p>
    <w:p w:rsidR="001772F6" w:rsidRPr="001772F6" w:rsidRDefault="001772F6" w:rsidP="00E24BB9">
      <w:pPr>
        <w:pStyle w:val="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772F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Проектно-исследовательские работы 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+</w:t>
      </w:r>
      <w:r w:rsidRPr="001772F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фотографии, отражающие роль Почты России в жизни общества вообще и жизни подрастающего поколения в частности.</w:t>
      </w:r>
    </w:p>
    <w:p w:rsidR="000B4B70" w:rsidRPr="00A9118D" w:rsidRDefault="000B4B70" w:rsidP="000B4B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Секция</w:t>
      </w:r>
      <w:r w:rsidRPr="000B4B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09DB">
        <w:rPr>
          <w:rFonts w:ascii="Times New Roman" w:hAnsi="Times New Roman" w:cs="Times New Roman"/>
          <w:sz w:val="28"/>
          <w:szCs w:val="28"/>
          <w:lang w:val="en-US"/>
        </w:rPr>
        <w:t>№ 7</w:t>
      </w:r>
      <w:r w:rsidRPr="000B4B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B4B70">
        <w:rPr>
          <w:rFonts w:ascii="Times New Roman" w:hAnsi="Times New Roman" w:cs="Times New Roman"/>
          <w:b/>
          <w:sz w:val="28"/>
          <w:szCs w:val="28"/>
          <w:lang w:val="en-US"/>
        </w:rPr>
        <w:t>Current state and problems of postal communication</w:t>
      </w:r>
      <w:r w:rsidR="00A9118D" w:rsidRPr="00A911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Russia.</w:t>
      </w:r>
    </w:p>
    <w:p w:rsidR="000B4B70" w:rsidRPr="000B4B70" w:rsidRDefault="000B4B70" w:rsidP="000B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18D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Участие в конференции на английском языке. </w:t>
      </w:r>
    </w:p>
    <w:p w:rsidR="00A9118D" w:rsidRDefault="00A9118D" w:rsidP="006756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7C05" w:rsidRDefault="00C57C05" w:rsidP="006756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7D0">
        <w:rPr>
          <w:rFonts w:ascii="Times New Roman" w:hAnsi="Times New Roman" w:cs="Times New Roman"/>
          <w:sz w:val="28"/>
          <w:szCs w:val="28"/>
        </w:rPr>
        <w:t>Разрешается представление материалов по другим направлениям, дополнительные секции будут сформированы по мере поступления работ.</w:t>
      </w:r>
    </w:p>
    <w:p w:rsidR="000B4B1F" w:rsidRPr="009717D0" w:rsidRDefault="000B4B1F" w:rsidP="000B4B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17D0" w:rsidRPr="000B0070" w:rsidRDefault="009717D0" w:rsidP="000B00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B0070">
        <w:rPr>
          <w:rFonts w:ascii="Times New Roman" w:hAnsi="Times New Roman" w:cs="Times New Roman"/>
          <w:b/>
          <w:sz w:val="28"/>
          <w:szCs w:val="28"/>
        </w:rPr>
        <w:t>7</w:t>
      </w:r>
      <w:r w:rsidR="000B0070" w:rsidRPr="000B0070">
        <w:rPr>
          <w:rFonts w:ascii="Times New Roman" w:hAnsi="Times New Roman" w:cs="Times New Roman"/>
          <w:b/>
          <w:sz w:val="28"/>
          <w:szCs w:val="28"/>
        </w:rPr>
        <w:t>.</w:t>
      </w:r>
      <w:r w:rsidRPr="000B0070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конференции</w:t>
      </w:r>
    </w:p>
    <w:p w:rsidR="009717D0" w:rsidRDefault="009717D0" w:rsidP="004E02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Оргкомитетом конференции утверждаются дипломы победителям</w:t>
      </w:r>
      <w:r w:rsidR="004E0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различным номинациям.</w:t>
      </w:r>
    </w:p>
    <w:p w:rsidR="009717D0" w:rsidRDefault="009717D0" w:rsidP="004E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конференции награждаются дипломами.</w:t>
      </w:r>
    </w:p>
    <w:p w:rsidR="00C57C05" w:rsidRDefault="00C57C05" w:rsidP="004E02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конференции оргкомитет формирует список лучших</w:t>
      </w:r>
    </w:p>
    <w:p w:rsidR="00C57C05" w:rsidRDefault="00C57C05" w:rsidP="00C5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исследовательских работ, которые могут быть изданы отдельным</w:t>
      </w:r>
    </w:p>
    <w:p w:rsidR="00C36D11" w:rsidRDefault="00C57C05" w:rsidP="00C57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сборником.</w:t>
      </w:r>
    </w:p>
    <w:p w:rsidR="004A6E36" w:rsidRDefault="004A6E36" w:rsidP="00C36D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6E36" w:rsidRDefault="004A6E36" w:rsidP="00C36D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6E36" w:rsidRDefault="004A6E36" w:rsidP="00C36D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C09DB" w:rsidRDefault="00AC09DB" w:rsidP="00C36D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C09DB" w:rsidRDefault="00AC09DB" w:rsidP="00C36D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36D11" w:rsidRPr="00697C36" w:rsidRDefault="00C36D11" w:rsidP="00C36D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97C36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контактов</w:t>
      </w:r>
    </w:p>
    <w:p w:rsidR="0067563F" w:rsidRDefault="0067563F" w:rsidP="00C36D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8 950 325 70 13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Владимировна</w:t>
      </w:r>
    </w:p>
    <w:p w:rsidR="00C36D11" w:rsidRPr="00C36D11" w:rsidRDefault="00C36D11" w:rsidP="00C36D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36D11">
        <w:rPr>
          <w:rFonts w:ascii="Times New Roman" w:hAnsi="Times New Roman" w:cs="Times New Roman"/>
          <w:sz w:val="28"/>
          <w:szCs w:val="28"/>
        </w:rPr>
        <w:t xml:space="preserve">Адрес:  </w:t>
      </w:r>
      <w:r>
        <w:rPr>
          <w:rFonts w:ascii="Times New Roman" w:hAnsi="Times New Roman" w:cs="Times New Roman"/>
          <w:sz w:val="28"/>
          <w:szCs w:val="28"/>
        </w:rPr>
        <w:t>305001</w:t>
      </w:r>
      <w:proofErr w:type="gramEnd"/>
      <w:r w:rsidRPr="00C36D11">
        <w:rPr>
          <w:rFonts w:ascii="Times New Roman" w:hAnsi="Times New Roman" w:cs="Times New Roman"/>
          <w:sz w:val="28"/>
          <w:szCs w:val="28"/>
        </w:rPr>
        <w:t xml:space="preserve">, Курская область, </w:t>
      </w:r>
      <w:proofErr w:type="spellStart"/>
      <w:r w:rsidRPr="00C36D1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Курск</w:t>
      </w:r>
      <w:proofErr w:type="spellEnd"/>
      <w:r w:rsidRPr="00C36D11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С.Перовской</w:t>
      </w:r>
      <w:proofErr w:type="spellEnd"/>
      <w:r w:rsidRPr="00C36D1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C36D11">
        <w:rPr>
          <w:rFonts w:ascii="Times New Roman" w:hAnsi="Times New Roman" w:cs="Times New Roman"/>
          <w:sz w:val="28"/>
          <w:szCs w:val="28"/>
        </w:rPr>
        <w:t xml:space="preserve">Областное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C36D11">
        <w:rPr>
          <w:rFonts w:ascii="Times New Roman" w:hAnsi="Times New Roman" w:cs="Times New Roman"/>
          <w:sz w:val="28"/>
          <w:szCs w:val="28"/>
        </w:rPr>
        <w:t>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Курский техникум связи</w:t>
      </w:r>
      <w:r w:rsidRPr="00C36D11">
        <w:rPr>
          <w:rFonts w:ascii="Times New Roman" w:hAnsi="Times New Roman" w:cs="Times New Roman"/>
          <w:sz w:val="28"/>
          <w:szCs w:val="28"/>
        </w:rPr>
        <w:t>».</w:t>
      </w:r>
    </w:p>
    <w:p w:rsidR="009127E7" w:rsidRPr="006A7B37" w:rsidRDefault="00C36D11" w:rsidP="00675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D11">
        <w:rPr>
          <w:rFonts w:ascii="Times New Roman" w:hAnsi="Times New Roman" w:cs="Times New Roman"/>
          <w:sz w:val="28"/>
          <w:szCs w:val="28"/>
        </w:rPr>
        <w:t xml:space="preserve"> Эл. Почта: </w:t>
      </w:r>
      <w:hyperlink r:id="rId6" w:history="1">
        <w:r w:rsidR="006A7B37" w:rsidRPr="00E725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Kretova</w:t>
        </w:r>
        <w:r w:rsidR="006A7B37" w:rsidRPr="00E7259A">
          <w:rPr>
            <w:rStyle w:val="a4"/>
            <w:rFonts w:ascii="Times New Roman" w:hAnsi="Times New Roman" w:cs="Times New Roman"/>
            <w:sz w:val="28"/>
            <w:szCs w:val="28"/>
          </w:rPr>
          <w:t>.1</w:t>
        </w:r>
        <w:r w:rsidR="006A7B37" w:rsidRPr="00E725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="006A7B37" w:rsidRPr="00E7259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A7B37" w:rsidRPr="00E725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A7B37" w:rsidRPr="00E7259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A7B37" w:rsidRPr="00E725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A7B37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6A7B37" w:rsidRPr="00342B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nikolenko</w:t>
        </w:r>
        <w:r w:rsidR="006A7B37" w:rsidRPr="00342B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A7B37" w:rsidRPr="00342B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denis</w:t>
        </w:r>
        <w:r w:rsidR="006A7B37" w:rsidRPr="00342B95">
          <w:rPr>
            <w:rStyle w:val="a4"/>
            <w:rFonts w:ascii="Times New Roman" w:hAnsi="Times New Roman" w:cs="Times New Roman"/>
            <w:sz w:val="28"/>
            <w:szCs w:val="28"/>
          </w:rPr>
          <w:t>2011@</w:t>
        </w:r>
        <w:r w:rsidR="006A7B37" w:rsidRPr="00342B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A7B37" w:rsidRPr="00342B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A7B37" w:rsidRPr="00342B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36D11" w:rsidRPr="00C36D11" w:rsidRDefault="00C36D11" w:rsidP="00C36D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6D11">
        <w:rPr>
          <w:rFonts w:ascii="Times New Roman" w:hAnsi="Times New Roman" w:cs="Times New Roman"/>
          <w:sz w:val="28"/>
          <w:szCs w:val="28"/>
        </w:rPr>
        <w:t xml:space="preserve"> Сайт: </w:t>
      </w:r>
      <w:proofErr w:type="spellStart"/>
      <w:r w:rsidR="00697C36">
        <w:rPr>
          <w:rFonts w:ascii="Times New Roman" w:hAnsi="Times New Roman" w:cs="Times New Roman"/>
          <w:sz w:val="28"/>
          <w:szCs w:val="28"/>
        </w:rPr>
        <w:t>техникумсвязи.рф</w:t>
      </w:r>
      <w:proofErr w:type="spellEnd"/>
    </w:p>
    <w:p w:rsidR="00C36D11" w:rsidRPr="00697C36" w:rsidRDefault="00C36D11" w:rsidP="00C36D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97C36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:rsidR="00C36D11" w:rsidRPr="00C36D11" w:rsidRDefault="000C0460" w:rsidP="00697C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</w:t>
      </w:r>
      <w:r w:rsidR="00C36D11" w:rsidRPr="00C36D11">
        <w:rPr>
          <w:rFonts w:ascii="Times New Roman" w:hAnsi="Times New Roman" w:cs="Times New Roman"/>
          <w:sz w:val="28"/>
          <w:szCs w:val="28"/>
        </w:rPr>
        <w:t xml:space="preserve">0 </w:t>
      </w:r>
      <w:r w:rsidR="00697C36" w:rsidRPr="00C36D11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C36D11" w:rsidRPr="00C36D11">
        <w:rPr>
          <w:rFonts w:ascii="Times New Roman" w:hAnsi="Times New Roman" w:cs="Times New Roman"/>
          <w:sz w:val="28"/>
          <w:szCs w:val="28"/>
        </w:rPr>
        <w:t>участников</w:t>
      </w:r>
    </w:p>
    <w:p w:rsidR="00C36D11" w:rsidRPr="00697C36" w:rsidRDefault="000C0460" w:rsidP="00697C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C36D11" w:rsidRPr="00697C36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Пленарное заседание</w:t>
      </w:r>
    </w:p>
    <w:p w:rsidR="00C36D11" w:rsidRPr="00697C36" w:rsidRDefault="00C36D11" w:rsidP="00697C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 xml:space="preserve">11.30 </w:t>
      </w:r>
      <w:r w:rsidR="00697C36" w:rsidRPr="00697C36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697C36">
        <w:rPr>
          <w:rFonts w:ascii="Times New Roman" w:hAnsi="Times New Roman" w:cs="Times New Roman"/>
          <w:sz w:val="28"/>
          <w:szCs w:val="28"/>
        </w:rPr>
        <w:t>секций</w:t>
      </w:r>
    </w:p>
    <w:p w:rsidR="00C36D11" w:rsidRPr="00697C36" w:rsidRDefault="00C36D11" w:rsidP="00697C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4A3A">
        <w:rPr>
          <w:rFonts w:ascii="Times New Roman" w:hAnsi="Times New Roman" w:cs="Times New Roman"/>
          <w:sz w:val="28"/>
          <w:szCs w:val="28"/>
        </w:rPr>
        <w:t>14.00</w:t>
      </w:r>
      <w:r w:rsidRPr="00697C36"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  <w:r w:rsidR="000C0460">
        <w:rPr>
          <w:rFonts w:ascii="Times New Roman" w:hAnsi="Times New Roman" w:cs="Times New Roman"/>
          <w:sz w:val="28"/>
          <w:szCs w:val="28"/>
        </w:rPr>
        <w:t>. Вручение дипломов</w:t>
      </w:r>
      <w:r w:rsidRPr="00697C36">
        <w:rPr>
          <w:rFonts w:ascii="Times New Roman" w:hAnsi="Times New Roman" w:cs="Times New Roman"/>
          <w:sz w:val="28"/>
          <w:szCs w:val="28"/>
        </w:rPr>
        <w:t>, сертификатов</w:t>
      </w:r>
      <w:r w:rsidR="000C0460">
        <w:rPr>
          <w:rFonts w:ascii="Times New Roman" w:hAnsi="Times New Roman" w:cs="Times New Roman"/>
          <w:sz w:val="28"/>
          <w:szCs w:val="28"/>
        </w:rPr>
        <w:t>.</w:t>
      </w:r>
    </w:p>
    <w:p w:rsidR="004E0229" w:rsidRDefault="004E0229" w:rsidP="00C57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0229" w:rsidRPr="00EE7F91" w:rsidRDefault="004E0229" w:rsidP="004E0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E7F91" w:rsidRPr="005D6990">
        <w:rPr>
          <w:rFonts w:ascii="Times New Roman" w:hAnsi="Times New Roman" w:cs="Times New Roman"/>
          <w:sz w:val="28"/>
          <w:szCs w:val="28"/>
        </w:rPr>
        <w:t xml:space="preserve"> 1</w:t>
      </w:r>
      <w:r w:rsidR="00EE7F91">
        <w:rPr>
          <w:rFonts w:ascii="Times New Roman" w:hAnsi="Times New Roman" w:cs="Times New Roman"/>
          <w:sz w:val="28"/>
          <w:szCs w:val="28"/>
        </w:rPr>
        <w:t>.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229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докладов, представленных на конференцию.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Выступления оцениваются жюри по 3-х бальной системе от 0-2 баллов.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Учитываются следующие пункты: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1. Соответствие доклада теме конференции: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соответствует – 2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частично соответствует – 1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не соответствует – 0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2. Обоснование цели работы: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чёткое обоснование цели – 2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нечёткое обоснование – 1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обоснование отсутствует – 0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3. Актуальность: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работа актуальна – 2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актуальность работы сомнительна – 1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неактуальна – 0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4. Анализ полученных данных: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проведён чёткий анализ результатов - 2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анализ неполный – 1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анализ отсутствует – 0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5. Выводы: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выводы полные – 2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выводы неполные – 1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выводы отсутствуют – 0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6. Нестандартный подход к раскрытию темы: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работа очень оригинальна – 2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работа менее оригинальна – 1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работа традиционная – 0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7. Научность: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работа научна – 2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имеются ошибки в использовании терминов и т.д. – 1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ненаучна – 0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8. Грамотность и логичность: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полностью грамотна и логична – 2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имеются ошибки – 1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безграмотна, отсутствует логичность в изложении – 0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9. Умение держаться: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внешний вид и манера поведения соответствует – 2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имеются погрешности – 1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впечатление негативное – 0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10. Исследовательский характер работы: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работа исследовательская – 2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работа с элементами исследования – 1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lastRenderedPageBreak/>
        <w:t>• реферативная работа – 0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11. Качество изложения: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свободное владение материалом – 2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придерживается текста – 1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читает текст – 0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12. Иллюстрированный материал: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соответствует теме – 0 1 2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наглядность – 0 1 2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информативность – 0 1 2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0229">
        <w:rPr>
          <w:rFonts w:ascii="Times New Roman" w:hAnsi="Times New Roman" w:cs="Times New Roman"/>
          <w:sz w:val="28"/>
          <w:szCs w:val="28"/>
        </w:rPr>
        <w:t>. Соблюдение регламента: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регламент соблюдён – 2</w:t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отступление не более 5 минут – 1</w:t>
      </w:r>
    </w:p>
    <w:p w:rsidR="004E0229" w:rsidRDefault="004E0229" w:rsidP="004E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• отсутствие более 5 минут – 0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0229" w:rsidRPr="004E0229" w:rsidRDefault="004E0229" w:rsidP="004E0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E7F91"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4E0229" w:rsidRDefault="004E0229" w:rsidP="00EE7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229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составлению докладов</w:t>
      </w:r>
    </w:p>
    <w:p w:rsidR="00EE7F91" w:rsidRPr="004E0229" w:rsidRDefault="00EE7F91" w:rsidP="00EE7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bCs/>
          <w:sz w:val="28"/>
          <w:szCs w:val="28"/>
        </w:rPr>
        <w:t xml:space="preserve">Доклад </w:t>
      </w:r>
      <w:r w:rsidRPr="004E0229">
        <w:rPr>
          <w:rFonts w:ascii="Times New Roman" w:hAnsi="Times New Roman" w:cs="Times New Roman"/>
          <w:sz w:val="28"/>
          <w:szCs w:val="28"/>
        </w:rPr>
        <w:t>– публичное сообщение, представляющее собой развернутое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изложение на определенную тему, вид самостоятельной работы, который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используется в учебных и внеаудиторных занятиях и способствует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формированию навыков исследовательской работы, расширяет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познавательные интересы, приучает критически мыслить.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Чтобы выступление было удачным, оно должно хорошо восприниматься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229">
        <w:rPr>
          <w:rFonts w:ascii="Times New Roman" w:hAnsi="Times New Roman" w:cs="Times New Roman"/>
          <w:sz w:val="28"/>
          <w:szCs w:val="28"/>
        </w:rPr>
        <w:t>слух, быть интересным для слушателей.</w:t>
      </w:r>
      <w:r>
        <w:rPr>
          <w:rFonts w:ascii="Times New Roman" w:hAnsi="Times New Roman" w:cs="Times New Roman"/>
          <w:sz w:val="28"/>
          <w:szCs w:val="28"/>
        </w:rPr>
        <w:t xml:space="preserve"> При выступлении приветствуется </w:t>
      </w:r>
      <w:r w:rsidRPr="004E0229">
        <w:rPr>
          <w:rFonts w:ascii="Times New Roman" w:hAnsi="Times New Roman" w:cs="Times New Roman"/>
          <w:sz w:val="28"/>
          <w:szCs w:val="28"/>
        </w:rPr>
        <w:t>активное использование мульти</w:t>
      </w:r>
      <w:r>
        <w:rPr>
          <w:rFonts w:ascii="Times New Roman" w:hAnsi="Times New Roman" w:cs="Times New Roman"/>
          <w:sz w:val="28"/>
          <w:szCs w:val="28"/>
        </w:rPr>
        <w:t xml:space="preserve">медийного сопровождения доклада </w:t>
      </w:r>
      <w:r w:rsidRPr="004E0229">
        <w:rPr>
          <w:rFonts w:ascii="Times New Roman" w:hAnsi="Times New Roman" w:cs="Times New Roman"/>
          <w:sz w:val="28"/>
          <w:szCs w:val="28"/>
        </w:rPr>
        <w:t>(презентация, видеоролики, аудиозаписи).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229">
        <w:rPr>
          <w:rFonts w:ascii="Times New Roman" w:hAnsi="Times New Roman" w:cs="Times New Roman"/>
          <w:bCs/>
          <w:sz w:val="28"/>
          <w:szCs w:val="28"/>
        </w:rPr>
        <w:t>Подготовка выступления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bCs/>
          <w:sz w:val="28"/>
          <w:szCs w:val="28"/>
        </w:rPr>
        <w:t>Этапы подготовки доклада</w:t>
      </w:r>
      <w:r w:rsidRPr="004E0229">
        <w:rPr>
          <w:rFonts w:ascii="Times New Roman" w:hAnsi="Times New Roman" w:cs="Times New Roman"/>
          <w:sz w:val="28"/>
          <w:szCs w:val="28"/>
        </w:rPr>
        <w:t>:</w:t>
      </w:r>
    </w:p>
    <w:p w:rsidR="004E0229" w:rsidRPr="004E0229" w:rsidRDefault="004E0229" w:rsidP="00836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1. Определение цели доклада (информировать, объяснить, обсудить что-то</w:t>
      </w:r>
      <w:r w:rsidR="00836CF2" w:rsidRPr="0083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(проблему, решение, ситуацию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4E0229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4E0229">
        <w:rPr>
          <w:rFonts w:ascii="Times New Roman" w:hAnsi="Times New Roman" w:cs="Times New Roman"/>
          <w:sz w:val="28"/>
          <w:szCs w:val="28"/>
        </w:rPr>
        <w:t>), спросить совета и т.п.).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2. Подбор для доклада необходимого материала из литературных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источников.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3. Составлен</w:t>
      </w:r>
      <w:r>
        <w:rPr>
          <w:rFonts w:ascii="Times New Roman" w:hAnsi="Times New Roman" w:cs="Times New Roman"/>
          <w:sz w:val="28"/>
          <w:szCs w:val="28"/>
        </w:rPr>
        <w:t xml:space="preserve">ие плана доклада, распределение </w:t>
      </w:r>
      <w:r w:rsidRPr="004E0229">
        <w:rPr>
          <w:rFonts w:ascii="Times New Roman" w:hAnsi="Times New Roman" w:cs="Times New Roman"/>
          <w:sz w:val="28"/>
          <w:szCs w:val="28"/>
        </w:rPr>
        <w:t>собранного мат</w:t>
      </w:r>
      <w:r>
        <w:rPr>
          <w:rFonts w:ascii="Times New Roman" w:hAnsi="Times New Roman" w:cs="Times New Roman"/>
          <w:sz w:val="28"/>
          <w:szCs w:val="28"/>
        </w:rPr>
        <w:t xml:space="preserve">ериала в необходимой логической </w:t>
      </w:r>
      <w:r w:rsidRPr="004E0229">
        <w:rPr>
          <w:rFonts w:ascii="Times New Roman" w:hAnsi="Times New Roman" w:cs="Times New Roman"/>
          <w:sz w:val="28"/>
          <w:szCs w:val="28"/>
        </w:rPr>
        <w:t>последовательности.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 xml:space="preserve">4. Композиционное оформление доклада в виде </w:t>
      </w:r>
      <w:r>
        <w:rPr>
          <w:rFonts w:ascii="Times New Roman" w:hAnsi="Times New Roman" w:cs="Times New Roman"/>
          <w:sz w:val="28"/>
          <w:szCs w:val="28"/>
        </w:rPr>
        <w:t xml:space="preserve">текста и </w:t>
      </w:r>
      <w:r w:rsidRPr="004E0229">
        <w:rPr>
          <w:rFonts w:ascii="Times New Roman" w:hAnsi="Times New Roman" w:cs="Times New Roman"/>
          <w:sz w:val="28"/>
          <w:szCs w:val="28"/>
        </w:rPr>
        <w:t>электронной презентации.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5. Заучивание, запоминание текста доклада.</w:t>
      </w:r>
    </w:p>
    <w:p w:rsidR="004E0229" w:rsidRPr="00383C13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3C13">
        <w:rPr>
          <w:rFonts w:ascii="Times New Roman" w:hAnsi="Times New Roman" w:cs="Times New Roman"/>
          <w:bCs/>
          <w:i/>
          <w:sz w:val="28"/>
          <w:szCs w:val="28"/>
        </w:rPr>
        <w:t>Общая структура доклада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Построение доклада включает три части: вступление, основную часть и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заключение.</w:t>
      </w:r>
    </w:p>
    <w:p w:rsidR="004E0229" w:rsidRPr="00383C13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3C13">
        <w:rPr>
          <w:rFonts w:ascii="Times New Roman" w:hAnsi="Times New Roman" w:cs="Times New Roman"/>
          <w:bCs/>
          <w:i/>
          <w:sz w:val="28"/>
          <w:szCs w:val="28"/>
        </w:rPr>
        <w:t>Вступление.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0"/>
          <w:szCs w:val="20"/>
        </w:rPr>
        <w:t xml:space="preserve">• </w:t>
      </w:r>
      <w:r w:rsidRPr="004E0229">
        <w:rPr>
          <w:rFonts w:ascii="Times New Roman" w:hAnsi="Times New Roman" w:cs="Times New Roman"/>
          <w:sz w:val="28"/>
          <w:szCs w:val="28"/>
        </w:rPr>
        <w:t>Формулировка темы доклада (она должна быть не только актуальной, но и</w:t>
      </w:r>
      <w:r w:rsidR="00EE7F91">
        <w:rPr>
          <w:rFonts w:ascii="Times New Roman" w:hAnsi="Times New Roman" w:cs="Times New Roman"/>
          <w:sz w:val="28"/>
          <w:szCs w:val="28"/>
        </w:rPr>
        <w:t xml:space="preserve"> </w:t>
      </w:r>
      <w:r w:rsidRPr="004E0229">
        <w:rPr>
          <w:rFonts w:ascii="Times New Roman" w:hAnsi="Times New Roman" w:cs="Times New Roman"/>
          <w:sz w:val="28"/>
          <w:szCs w:val="28"/>
        </w:rPr>
        <w:t>оригинальной, интересной по содержанию).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0"/>
          <w:szCs w:val="20"/>
        </w:rPr>
        <w:t xml:space="preserve">• </w:t>
      </w:r>
      <w:r w:rsidRPr="004E0229">
        <w:rPr>
          <w:rFonts w:ascii="Times New Roman" w:hAnsi="Times New Roman" w:cs="Times New Roman"/>
          <w:sz w:val="28"/>
          <w:szCs w:val="28"/>
        </w:rPr>
        <w:t>Актуальность выбранной темы (чем о</w:t>
      </w:r>
      <w:r w:rsidR="00EE7F91">
        <w:rPr>
          <w:rFonts w:ascii="Times New Roman" w:hAnsi="Times New Roman" w:cs="Times New Roman"/>
          <w:sz w:val="28"/>
          <w:szCs w:val="28"/>
        </w:rPr>
        <w:t xml:space="preserve">на интересна, в чем заключается </w:t>
      </w:r>
      <w:r w:rsidRPr="004E0229">
        <w:rPr>
          <w:rFonts w:ascii="Times New Roman" w:hAnsi="Times New Roman" w:cs="Times New Roman"/>
          <w:sz w:val="28"/>
          <w:szCs w:val="28"/>
        </w:rPr>
        <w:t>ее</w:t>
      </w:r>
      <w:r w:rsidR="00EE7F91">
        <w:rPr>
          <w:rFonts w:ascii="Times New Roman" w:hAnsi="Times New Roman" w:cs="Times New Roman"/>
          <w:sz w:val="28"/>
          <w:szCs w:val="28"/>
        </w:rPr>
        <w:t xml:space="preserve"> </w:t>
      </w:r>
      <w:r w:rsidRPr="004E0229">
        <w:rPr>
          <w:rFonts w:ascii="Times New Roman" w:hAnsi="Times New Roman" w:cs="Times New Roman"/>
          <w:sz w:val="28"/>
          <w:szCs w:val="28"/>
        </w:rPr>
        <w:t>важность, почему учащимся выбрана именно эта тема).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0"/>
          <w:szCs w:val="20"/>
        </w:rPr>
        <w:t xml:space="preserve">• </w:t>
      </w:r>
      <w:r w:rsidRPr="004E0229">
        <w:rPr>
          <w:rFonts w:ascii="Times New Roman" w:hAnsi="Times New Roman" w:cs="Times New Roman"/>
          <w:sz w:val="28"/>
          <w:szCs w:val="28"/>
        </w:rPr>
        <w:t>Анализ литературных источников (рекомендуется использовать данные за</w:t>
      </w:r>
      <w:r w:rsidR="00EE7F91">
        <w:rPr>
          <w:rFonts w:ascii="Times New Roman" w:hAnsi="Times New Roman" w:cs="Times New Roman"/>
          <w:sz w:val="28"/>
          <w:szCs w:val="28"/>
        </w:rPr>
        <w:t xml:space="preserve"> </w:t>
      </w:r>
      <w:r w:rsidRPr="004E0229">
        <w:rPr>
          <w:rFonts w:ascii="Times New Roman" w:hAnsi="Times New Roman" w:cs="Times New Roman"/>
          <w:sz w:val="28"/>
          <w:szCs w:val="28"/>
        </w:rPr>
        <w:t>последние 5 лет)</w:t>
      </w:r>
      <w:r w:rsidR="00383C13">
        <w:rPr>
          <w:rFonts w:ascii="Times New Roman" w:hAnsi="Times New Roman" w:cs="Times New Roman"/>
          <w:sz w:val="28"/>
          <w:szCs w:val="28"/>
        </w:rPr>
        <w:t>.</w:t>
      </w:r>
    </w:p>
    <w:p w:rsidR="004E0229" w:rsidRPr="00383C13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3C13">
        <w:rPr>
          <w:rFonts w:ascii="Times New Roman" w:hAnsi="Times New Roman" w:cs="Times New Roman"/>
          <w:bCs/>
          <w:i/>
          <w:sz w:val="28"/>
          <w:szCs w:val="28"/>
        </w:rPr>
        <w:t>Основная часть.</w:t>
      </w:r>
    </w:p>
    <w:p w:rsidR="004E0229" w:rsidRPr="004E0229" w:rsidRDefault="004E0229" w:rsidP="00B25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Состоит из нескольких разделов, постепенно раскрывающих тему. Возможно</w:t>
      </w:r>
      <w:r w:rsidR="00EE7F91">
        <w:rPr>
          <w:rFonts w:ascii="Times New Roman" w:hAnsi="Times New Roman" w:cs="Times New Roman"/>
          <w:sz w:val="28"/>
          <w:szCs w:val="28"/>
        </w:rPr>
        <w:t xml:space="preserve"> </w:t>
      </w:r>
      <w:r w:rsidRPr="004E0229">
        <w:rPr>
          <w:rFonts w:ascii="Times New Roman" w:hAnsi="Times New Roman" w:cs="Times New Roman"/>
          <w:sz w:val="28"/>
          <w:szCs w:val="28"/>
        </w:rPr>
        <w:t>использование иллюстрации (графики, диаграммы, фотографии, карты,</w:t>
      </w:r>
      <w:r w:rsidR="00EE7F91">
        <w:rPr>
          <w:rFonts w:ascii="Times New Roman" w:hAnsi="Times New Roman" w:cs="Times New Roman"/>
          <w:sz w:val="28"/>
          <w:szCs w:val="28"/>
        </w:rPr>
        <w:t xml:space="preserve"> </w:t>
      </w:r>
      <w:r w:rsidRPr="004E0229">
        <w:rPr>
          <w:rFonts w:ascii="Times New Roman" w:hAnsi="Times New Roman" w:cs="Times New Roman"/>
          <w:sz w:val="28"/>
          <w:szCs w:val="28"/>
        </w:rPr>
        <w:t>рисунки) Если необходимо, для обоснования темы используется ссылка на</w:t>
      </w:r>
      <w:r w:rsidR="00EE7F91">
        <w:rPr>
          <w:rFonts w:ascii="Times New Roman" w:hAnsi="Times New Roman" w:cs="Times New Roman"/>
          <w:sz w:val="28"/>
          <w:szCs w:val="28"/>
        </w:rPr>
        <w:t xml:space="preserve"> </w:t>
      </w:r>
      <w:r w:rsidRPr="004E0229">
        <w:rPr>
          <w:rFonts w:ascii="Times New Roman" w:hAnsi="Times New Roman" w:cs="Times New Roman"/>
          <w:sz w:val="28"/>
          <w:szCs w:val="28"/>
        </w:rPr>
        <w:t>источники с доказательствами, взятыми из литературы (цитирование</w:t>
      </w:r>
      <w:r w:rsidR="00EE7F91">
        <w:rPr>
          <w:rFonts w:ascii="Times New Roman" w:hAnsi="Times New Roman" w:cs="Times New Roman"/>
          <w:sz w:val="28"/>
          <w:szCs w:val="28"/>
        </w:rPr>
        <w:t xml:space="preserve"> </w:t>
      </w:r>
      <w:r w:rsidRPr="004E0229">
        <w:rPr>
          <w:rFonts w:ascii="Times New Roman" w:hAnsi="Times New Roman" w:cs="Times New Roman"/>
          <w:sz w:val="28"/>
          <w:szCs w:val="28"/>
        </w:rPr>
        <w:t>авторов, указание цифр, фактов, определений).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Изложение материала должно быть связным, последовательным,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 xml:space="preserve">доказательным. Способ изложения материала </w:t>
      </w:r>
      <w:r w:rsidR="00EE7F91" w:rsidRPr="004E0229">
        <w:rPr>
          <w:rFonts w:ascii="Times New Roman" w:hAnsi="Times New Roman" w:cs="Times New Roman"/>
          <w:sz w:val="28"/>
          <w:szCs w:val="28"/>
        </w:rPr>
        <w:t>для выступления</w:t>
      </w:r>
      <w:r w:rsidRPr="004E0229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носить конспективный или тезисный характер.</w:t>
      </w:r>
    </w:p>
    <w:p w:rsidR="00EE7F91" w:rsidRDefault="00EE7F91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906F6" w:rsidRDefault="002906F6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906F6" w:rsidRDefault="002906F6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E0229" w:rsidRPr="00383C13" w:rsidRDefault="00EE7F91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Заключение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Подводятся итоги, формулируются главные выводы, подчеркивается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значение рассмотренной проблемы, предлагаются самые важные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практические рекомендации.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E0229">
        <w:rPr>
          <w:rFonts w:ascii="Times New Roman" w:hAnsi="Times New Roman" w:cs="Times New Roman"/>
          <w:bCs/>
          <w:i/>
          <w:iCs/>
          <w:sz w:val="28"/>
          <w:szCs w:val="28"/>
        </w:rPr>
        <w:t>Оформление печатного текста доклада</w:t>
      </w:r>
    </w:p>
    <w:p w:rsidR="00383C13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 xml:space="preserve">Текст доклада должен быть набран в редакторе </w:t>
      </w:r>
      <w:proofErr w:type="spellStart"/>
      <w:r w:rsidRPr="004E022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E0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22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E0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 xml:space="preserve">и позднее и распечатан на компьютере на </w:t>
      </w:r>
      <w:r w:rsidRPr="004E0229">
        <w:rPr>
          <w:rFonts w:ascii="Times New Roman" w:hAnsi="Times New Roman" w:cs="Times New Roman"/>
          <w:bCs/>
          <w:sz w:val="28"/>
          <w:szCs w:val="28"/>
        </w:rPr>
        <w:t xml:space="preserve">одной стороне </w:t>
      </w:r>
      <w:r w:rsidRPr="004E0229">
        <w:rPr>
          <w:rFonts w:ascii="Times New Roman" w:hAnsi="Times New Roman" w:cs="Times New Roman"/>
          <w:sz w:val="28"/>
          <w:szCs w:val="28"/>
        </w:rPr>
        <w:t>стандартного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листа белой бумаги форматом А4 (210 на 297мм).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eastAsia="Wingdings-Regular" w:hAnsi="Times New Roman" w:cs="Times New Roman"/>
          <w:sz w:val="28"/>
          <w:szCs w:val="28"/>
        </w:rPr>
        <w:t xml:space="preserve"> </w:t>
      </w:r>
      <w:r w:rsidRPr="004E0229">
        <w:rPr>
          <w:rFonts w:ascii="Times New Roman" w:hAnsi="Times New Roman" w:cs="Times New Roman"/>
          <w:bCs/>
          <w:sz w:val="28"/>
          <w:szCs w:val="28"/>
        </w:rPr>
        <w:t xml:space="preserve">Основной текст: </w:t>
      </w:r>
      <w:r w:rsidRPr="004E0229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4E022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E0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22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E0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22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E0229">
        <w:rPr>
          <w:rFonts w:ascii="Times New Roman" w:hAnsi="Times New Roman" w:cs="Times New Roman"/>
          <w:sz w:val="28"/>
          <w:szCs w:val="28"/>
        </w:rPr>
        <w:t xml:space="preserve"> - 14, без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переноса слов, междустрочный интервал полуторный,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выравнивание по ширине.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eastAsia="Wingdings-Regular" w:hAnsi="Times New Roman" w:cs="Times New Roman"/>
          <w:sz w:val="28"/>
          <w:szCs w:val="28"/>
        </w:rPr>
        <w:t xml:space="preserve"> </w:t>
      </w:r>
      <w:r w:rsidRPr="004E0229">
        <w:rPr>
          <w:rFonts w:ascii="Times New Roman" w:hAnsi="Times New Roman" w:cs="Times New Roman"/>
          <w:bCs/>
          <w:sz w:val="28"/>
          <w:szCs w:val="28"/>
        </w:rPr>
        <w:t xml:space="preserve">Поля: </w:t>
      </w:r>
      <w:r w:rsidRPr="004E0229">
        <w:rPr>
          <w:rFonts w:ascii="Times New Roman" w:hAnsi="Times New Roman" w:cs="Times New Roman"/>
          <w:sz w:val="28"/>
          <w:szCs w:val="28"/>
        </w:rPr>
        <w:t>слева - 3 см, сверху – 2 см, справа - 2 см, внизу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- 2 см, абзацный отступ – 1,25 см.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eastAsia="Wingdings-Regular" w:hAnsi="Times New Roman" w:cs="Times New Roman"/>
          <w:sz w:val="28"/>
          <w:szCs w:val="28"/>
        </w:rPr>
        <w:t xml:space="preserve"> </w:t>
      </w:r>
      <w:r w:rsidRPr="004E0229">
        <w:rPr>
          <w:rFonts w:ascii="Times New Roman" w:hAnsi="Times New Roman" w:cs="Times New Roman"/>
          <w:bCs/>
          <w:sz w:val="28"/>
          <w:szCs w:val="28"/>
        </w:rPr>
        <w:t>Заголовки первого порядка</w:t>
      </w:r>
      <w:r w:rsidRPr="004E0229">
        <w:rPr>
          <w:rFonts w:ascii="Times New Roman" w:hAnsi="Times New Roman" w:cs="Times New Roman"/>
          <w:sz w:val="28"/>
          <w:szCs w:val="28"/>
        </w:rPr>
        <w:t>: обозначаются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римскими цифрами, набираются все заглавными буквами, по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центру, без отступа и точки на конце; шрифт 18, полужирный.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eastAsia="Wingdings-Regular" w:hAnsi="Times New Roman" w:cs="Times New Roman"/>
          <w:sz w:val="28"/>
          <w:szCs w:val="28"/>
        </w:rPr>
        <w:t xml:space="preserve"> </w:t>
      </w:r>
      <w:r w:rsidRPr="004E0229">
        <w:rPr>
          <w:rFonts w:ascii="Times New Roman" w:hAnsi="Times New Roman" w:cs="Times New Roman"/>
          <w:bCs/>
          <w:sz w:val="28"/>
          <w:szCs w:val="28"/>
        </w:rPr>
        <w:t xml:space="preserve">Заголовки второго порядка </w:t>
      </w:r>
      <w:r w:rsidRPr="004E0229">
        <w:rPr>
          <w:rFonts w:ascii="Times New Roman" w:hAnsi="Times New Roman" w:cs="Times New Roman"/>
          <w:sz w:val="28"/>
          <w:szCs w:val="28"/>
        </w:rPr>
        <w:t>по центру, без отступа,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арабские цифры, без точки, с заглавной буквы, далее строчными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буквами; шрифт 16, полужирный.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229">
        <w:rPr>
          <w:rFonts w:ascii="Times New Roman" w:eastAsia="Wingdings-Regular" w:hAnsi="Times New Roman" w:cs="Times New Roman"/>
          <w:sz w:val="28"/>
          <w:szCs w:val="28"/>
        </w:rPr>
        <w:t xml:space="preserve"> </w:t>
      </w:r>
      <w:r w:rsidRPr="004E0229">
        <w:rPr>
          <w:rFonts w:ascii="Times New Roman" w:hAnsi="Times New Roman" w:cs="Times New Roman"/>
          <w:bCs/>
          <w:sz w:val="28"/>
          <w:szCs w:val="28"/>
        </w:rPr>
        <w:t xml:space="preserve">Каждая глава (раздел) </w:t>
      </w:r>
      <w:r w:rsidRPr="004E0229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Pr="004E0229">
        <w:rPr>
          <w:rFonts w:ascii="Times New Roman" w:hAnsi="Times New Roman" w:cs="Times New Roman"/>
          <w:bCs/>
          <w:sz w:val="28"/>
          <w:szCs w:val="28"/>
        </w:rPr>
        <w:t>с новой страницы.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eastAsia="Wingdings-Regular" w:hAnsi="Times New Roman" w:cs="Times New Roman"/>
          <w:sz w:val="28"/>
          <w:szCs w:val="28"/>
        </w:rPr>
        <w:t xml:space="preserve"> </w:t>
      </w:r>
      <w:r w:rsidRPr="004E0229">
        <w:rPr>
          <w:rFonts w:ascii="Times New Roman" w:hAnsi="Times New Roman" w:cs="Times New Roman"/>
          <w:sz w:val="28"/>
          <w:szCs w:val="28"/>
        </w:rPr>
        <w:t>Для выделения в тексте отдельных слов или мест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допустимо применять подчеркивание, курсив, разрядку или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набор прописными буквами.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eastAsia="Wingdings-Regular" w:hAnsi="Times New Roman" w:cs="Times New Roman"/>
          <w:sz w:val="28"/>
          <w:szCs w:val="28"/>
        </w:rPr>
        <w:t xml:space="preserve"> </w:t>
      </w:r>
      <w:r w:rsidRPr="004E0229">
        <w:rPr>
          <w:rFonts w:ascii="Times New Roman" w:hAnsi="Times New Roman" w:cs="Times New Roman"/>
          <w:sz w:val="28"/>
          <w:szCs w:val="28"/>
        </w:rPr>
        <w:t>Таблицы, рисунки, графики, фотографии как в тексте, так и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в приложении должны быть выполнены на стандартных листах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(формат А4) или наклеены на листы соответствующего формата.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 xml:space="preserve">Все </w:t>
      </w:r>
      <w:r w:rsidRPr="004E0229">
        <w:rPr>
          <w:rFonts w:ascii="Times New Roman" w:hAnsi="Times New Roman" w:cs="Times New Roman"/>
          <w:bCs/>
          <w:sz w:val="28"/>
          <w:szCs w:val="28"/>
        </w:rPr>
        <w:t xml:space="preserve">сноски </w:t>
      </w:r>
      <w:r w:rsidRPr="004E0229">
        <w:rPr>
          <w:rFonts w:ascii="Times New Roman" w:hAnsi="Times New Roman" w:cs="Times New Roman"/>
          <w:sz w:val="28"/>
          <w:szCs w:val="28"/>
        </w:rPr>
        <w:t xml:space="preserve">и подстрочные примечания набирают </w:t>
      </w:r>
      <w:r w:rsidRPr="004E0229">
        <w:rPr>
          <w:rFonts w:ascii="Times New Roman" w:hAnsi="Times New Roman" w:cs="Times New Roman"/>
          <w:bCs/>
          <w:sz w:val="28"/>
          <w:szCs w:val="28"/>
        </w:rPr>
        <w:t>через один интервал.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E0229">
        <w:rPr>
          <w:rFonts w:ascii="Times New Roman" w:hAnsi="Times New Roman" w:cs="Times New Roman"/>
          <w:bCs/>
          <w:i/>
          <w:iCs/>
          <w:sz w:val="28"/>
          <w:szCs w:val="28"/>
        </w:rPr>
        <w:t>Оформление рисунков, иллюстраций, таблиц.</w:t>
      </w:r>
    </w:p>
    <w:p w:rsidR="004E0229" w:rsidRPr="00EE7F91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 xml:space="preserve">Все иллюстрации (фотографии, схемы, диаграммы) </w:t>
      </w:r>
      <w:r w:rsidRPr="004E0229">
        <w:rPr>
          <w:rFonts w:ascii="Times New Roman" w:hAnsi="Times New Roman" w:cs="Times New Roman"/>
          <w:bCs/>
          <w:sz w:val="28"/>
          <w:szCs w:val="28"/>
        </w:rPr>
        <w:t>именуются рисунками</w:t>
      </w:r>
      <w:r w:rsidR="00EE7F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229">
        <w:rPr>
          <w:rFonts w:ascii="Times New Roman" w:hAnsi="Times New Roman" w:cs="Times New Roman"/>
          <w:bCs/>
          <w:sz w:val="28"/>
          <w:szCs w:val="28"/>
        </w:rPr>
        <w:t xml:space="preserve">и нумеруются сквозным образом </w:t>
      </w:r>
      <w:r w:rsidRPr="004E0229">
        <w:rPr>
          <w:rFonts w:ascii="Times New Roman" w:hAnsi="Times New Roman" w:cs="Times New Roman"/>
          <w:sz w:val="28"/>
          <w:szCs w:val="28"/>
        </w:rPr>
        <w:t>через всю работу (</w:t>
      </w:r>
      <w:r w:rsidR="00EE7F91" w:rsidRPr="004E0229">
        <w:rPr>
          <w:rFonts w:ascii="Times New Roman" w:hAnsi="Times New Roman" w:cs="Times New Roman"/>
          <w:sz w:val="28"/>
          <w:szCs w:val="28"/>
        </w:rPr>
        <w:t>например,</w:t>
      </w:r>
      <w:r w:rsidRPr="004E0229">
        <w:rPr>
          <w:rFonts w:ascii="Times New Roman" w:hAnsi="Times New Roman" w:cs="Times New Roman"/>
          <w:sz w:val="28"/>
          <w:szCs w:val="28"/>
        </w:rPr>
        <w:t xml:space="preserve"> рис. 2.2 –</w:t>
      </w:r>
      <w:r w:rsidR="00EE7F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229">
        <w:rPr>
          <w:rFonts w:ascii="Times New Roman" w:hAnsi="Times New Roman" w:cs="Times New Roman"/>
          <w:sz w:val="28"/>
          <w:szCs w:val="28"/>
        </w:rPr>
        <w:t>это второй рисунок второй главы). Каждую иллюстрацию необходимо</w:t>
      </w:r>
      <w:r w:rsidR="00EE7F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229">
        <w:rPr>
          <w:rFonts w:ascii="Times New Roman" w:hAnsi="Times New Roman" w:cs="Times New Roman"/>
          <w:sz w:val="28"/>
          <w:szCs w:val="28"/>
        </w:rPr>
        <w:t xml:space="preserve">снабжать </w:t>
      </w:r>
      <w:r w:rsidRPr="004E0229">
        <w:rPr>
          <w:rFonts w:ascii="Times New Roman" w:hAnsi="Times New Roman" w:cs="Times New Roman"/>
          <w:bCs/>
          <w:sz w:val="28"/>
          <w:szCs w:val="28"/>
        </w:rPr>
        <w:t>подрисуночной надписью</w:t>
      </w:r>
      <w:r w:rsidRPr="004E0229">
        <w:rPr>
          <w:rFonts w:ascii="Times New Roman" w:hAnsi="Times New Roman" w:cs="Times New Roman"/>
          <w:sz w:val="28"/>
          <w:szCs w:val="28"/>
        </w:rPr>
        <w:t xml:space="preserve">, следующей </w:t>
      </w:r>
      <w:r w:rsidRPr="004E0229">
        <w:rPr>
          <w:rFonts w:ascii="Times New Roman" w:hAnsi="Times New Roman" w:cs="Times New Roman"/>
          <w:bCs/>
          <w:sz w:val="28"/>
          <w:szCs w:val="28"/>
        </w:rPr>
        <w:t>сразу же после номера</w:t>
      </w:r>
      <w:r w:rsidRPr="004E0229">
        <w:rPr>
          <w:rFonts w:ascii="Times New Roman" w:hAnsi="Times New Roman" w:cs="Times New Roman"/>
          <w:sz w:val="28"/>
          <w:szCs w:val="28"/>
        </w:rPr>
        <w:t>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 xml:space="preserve">Подпись под иллюстрацией пишут </w:t>
      </w:r>
      <w:r w:rsidRPr="004E0229">
        <w:rPr>
          <w:rFonts w:ascii="Times New Roman" w:hAnsi="Times New Roman" w:cs="Times New Roman"/>
          <w:bCs/>
          <w:sz w:val="28"/>
          <w:szCs w:val="28"/>
        </w:rPr>
        <w:t>с прописной буквы в одну строку</w:t>
      </w:r>
      <w:r w:rsidRPr="004E0229">
        <w:rPr>
          <w:rFonts w:ascii="Times New Roman" w:hAnsi="Times New Roman" w:cs="Times New Roman"/>
          <w:sz w:val="28"/>
          <w:szCs w:val="28"/>
        </w:rPr>
        <w:t>. В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 xml:space="preserve">конце подписи </w:t>
      </w:r>
      <w:r w:rsidRPr="004E0229">
        <w:rPr>
          <w:rFonts w:ascii="Times New Roman" w:hAnsi="Times New Roman" w:cs="Times New Roman"/>
          <w:bCs/>
          <w:sz w:val="28"/>
          <w:szCs w:val="28"/>
        </w:rPr>
        <w:t>точку не ставят</w:t>
      </w:r>
      <w:r w:rsidRPr="004E0229">
        <w:rPr>
          <w:rFonts w:ascii="Times New Roman" w:hAnsi="Times New Roman" w:cs="Times New Roman"/>
          <w:sz w:val="28"/>
          <w:szCs w:val="28"/>
        </w:rPr>
        <w:t>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Рисунки должны размещаться сразу после первого упоминания о них в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контексте работы.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229">
        <w:rPr>
          <w:rFonts w:ascii="Times New Roman" w:hAnsi="Times New Roman" w:cs="Times New Roman"/>
          <w:bCs/>
          <w:sz w:val="28"/>
          <w:szCs w:val="28"/>
        </w:rPr>
        <w:t xml:space="preserve">Диаграмма </w:t>
      </w:r>
      <w:r w:rsidRPr="004E0229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4E0229">
        <w:rPr>
          <w:rFonts w:ascii="Times New Roman" w:hAnsi="Times New Roman" w:cs="Times New Roman"/>
          <w:bCs/>
          <w:sz w:val="28"/>
          <w:szCs w:val="28"/>
        </w:rPr>
        <w:t>один из способов графического изображения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229">
        <w:rPr>
          <w:rFonts w:ascii="Times New Roman" w:hAnsi="Times New Roman" w:cs="Times New Roman"/>
          <w:bCs/>
          <w:sz w:val="28"/>
          <w:szCs w:val="28"/>
        </w:rPr>
        <w:t>зависимости между величинами. Количество видов диаграмм весьма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229">
        <w:rPr>
          <w:rFonts w:ascii="Times New Roman" w:hAnsi="Times New Roman" w:cs="Times New Roman"/>
          <w:bCs/>
          <w:sz w:val="28"/>
          <w:szCs w:val="28"/>
        </w:rPr>
        <w:t>значительно. Это могут быть и гистограммы, и лепестковые, и круговые. Но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229">
        <w:rPr>
          <w:rFonts w:ascii="Times New Roman" w:hAnsi="Times New Roman" w:cs="Times New Roman"/>
          <w:bCs/>
          <w:sz w:val="28"/>
          <w:szCs w:val="28"/>
        </w:rPr>
        <w:t>в основном все виды диаграмм можно разделить на плоскостные, и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229">
        <w:rPr>
          <w:rFonts w:ascii="Times New Roman" w:hAnsi="Times New Roman" w:cs="Times New Roman"/>
          <w:bCs/>
          <w:sz w:val="28"/>
          <w:szCs w:val="28"/>
        </w:rPr>
        <w:t>объемные. Второй вид диаграмм более нагляден.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229">
        <w:rPr>
          <w:rFonts w:ascii="Times New Roman" w:hAnsi="Times New Roman" w:cs="Times New Roman"/>
          <w:bCs/>
          <w:sz w:val="28"/>
          <w:szCs w:val="28"/>
        </w:rPr>
        <w:t>На гистограммах (столбиковых диаграммах) данные изображаются в виде</w:t>
      </w:r>
      <w:r w:rsidR="00EE7F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229">
        <w:rPr>
          <w:rFonts w:ascii="Times New Roman" w:hAnsi="Times New Roman" w:cs="Times New Roman"/>
          <w:bCs/>
          <w:sz w:val="28"/>
          <w:szCs w:val="28"/>
        </w:rPr>
        <w:t>прямоугольников (столбиков) одинаковой ширины, расположенных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229">
        <w:rPr>
          <w:rFonts w:ascii="Times New Roman" w:hAnsi="Times New Roman" w:cs="Times New Roman"/>
          <w:bCs/>
          <w:sz w:val="28"/>
          <w:szCs w:val="28"/>
        </w:rPr>
        <w:t>вертикально или горизонтально (ленточная диаграмма). Длина (высота)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229">
        <w:rPr>
          <w:rFonts w:ascii="Times New Roman" w:hAnsi="Times New Roman" w:cs="Times New Roman"/>
          <w:bCs/>
          <w:sz w:val="28"/>
          <w:szCs w:val="28"/>
        </w:rPr>
        <w:t>прямоугольников пропорциональна изображаемым ими величинам.</w:t>
      </w:r>
    </w:p>
    <w:p w:rsidR="004E0229" w:rsidRPr="004E0229" w:rsidRDefault="004E0229" w:rsidP="00B25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229">
        <w:rPr>
          <w:rFonts w:ascii="Times New Roman" w:hAnsi="Times New Roman" w:cs="Times New Roman"/>
          <w:bCs/>
          <w:sz w:val="28"/>
          <w:szCs w:val="28"/>
        </w:rPr>
        <w:lastRenderedPageBreak/>
        <w:t>Секторная (круговая) диаграмма представляет собой круг, разделенный на</w:t>
      </w:r>
      <w:r w:rsidR="00B256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229">
        <w:rPr>
          <w:rFonts w:ascii="Times New Roman" w:hAnsi="Times New Roman" w:cs="Times New Roman"/>
          <w:bCs/>
          <w:sz w:val="28"/>
          <w:szCs w:val="28"/>
        </w:rPr>
        <w:t>секторы, величины которых пропорциональны величинам различных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229">
        <w:rPr>
          <w:rFonts w:ascii="Times New Roman" w:hAnsi="Times New Roman" w:cs="Times New Roman"/>
          <w:bCs/>
          <w:sz w:val="28"/>
          <w:szCs w:val="28"/>
        </w:rPr>
        <w:t>элементов исследования. Такую диаграмму рекомендуется использовать,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229">
        <w:rPr>
          <w:rFonts w:ascii="Times New Roman" w:hAnsi="Times New Roman" w:cs="Times New Roman"/>
          <w:bCs/>
          <w:sz w:val="28"/>
          <w:szCs w:val="28"/>
        </w:rPr>
        <w:t>когда необходимо подчеркнуть явное преобладание какого-либо элемента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229">
        <w:rPr>
          <w:rFonts w:ascii="Times New Roman" w:hAnsi="Times New Roman" w:cs="Times New Roman"/>
          <w:bCs/>
          <w:sz w:val="28"/>
          <w:szCs w:val="28"/>
        </w:rPr>
        <w:t>(части) над другими.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229">
        <w:rPr>
          <w:rFonts w:ascii="Times New Roman" w:hAnsi="Times New Roman" w:cs="Times New Roman"/>
          <w:bCs/>
          <w:sz w:val="28"/>
          <w:szCs w:val="28"/>
        </w:rPr>
        <w:t>Таблицы оформляются также в соответствии со строгими требованиями.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229">
        <w:rPr>
          <w:rFonts w:ascii="Times New Roman" w:hAnsi="Times New Roman" w:cs="Times New Roman"/>
          <w:bCs/>
          <w:sz w:val="28"/>
          <w:szCs w:val="28"/>
        </w:rPr>
        <w:t>Каждая таблица должна иметь номер и название. В тексте дается ссылка на</w:t>
      </w:r>
      <w:r w:rsidR="00383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229">
        <w:rPr>
          <w:rFonts w:ascii="Times New Roman" w:hAnsi="Times New Roman" w:cs="Times New Roman"/>
          <w:bCs/>
          <w:sz w:val="28"/>
          <w:szCs w:val="28"/>
        </w:rPr>
        <w:t xml:space="preserve">таблицу, </w:t>
      </w:r>
      <w:r w:rsidR="00383C13">
        <w:rPr>
          <w:rFonts w:ascii="Times New Roman" w:hAnsi="Times New Roman" w:cs="Times New Roman"/>
          <w:bCs/>
          <w:sz w:val="28"/>
          <w:szCs w:val="28"/>
        </w:rPr>
        <w:t xml:space="preserve">в круглых скобках: (табл. 1.1.) </w:t>
      </w:r>
      <w:r w:rsidRPr="004E0229">
        <w:rPr>
          <w:rFonts w:ascii="Times New Roman" w:hAnsi="Times New Roman" w:cs="Times New Roman"/>
          <w:bCs/>
          <w:sz w:val="28"/>
          <w:szCs w:val="28"/>
        </w:rPr>
        <w:t xml:space="preserve">Все таблицы нумеруют арабскими цифрами в пределах всего текста. </w:t>
      </w:r>
      <w:r w:rsidR="00383C13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Pr="004E0229">
        <w:rPr>
          <w:rFonts w:ascii="Times New Roman" w:hAnsi="Times New Roman" w:cs="Times New Roman"/>
          <w:bCs/>
          <w:sz w:val="28"/>
          <w:szCs w:val="28"/>
        </w:rPr>
        <w:t>правым верхним углом таблиц</w:t>
      </w:r>
      <w:r w:rsidR="00383C13">
        <w:rPr>
          <w:rFonts w:ascii="Times New Roman" w:hAnsi="Times New Roman" w:cs="Times New Roman"/>
          <w:bCs/>
          <w:sz w:val="28"/>
          <w:szCs w:val="28"/>
        </w:rPr>
        <w:t xml:space="preserve">ы помещают надпись «Таблица…» с </w:t>
      </w:r>
      <w:r w:rsidRPr="004E0229">
        <w:rPr>
          <w:rFonts w:ascii="Times New Roman" w:hAnsi="Times New Roman" w:cs="Times New Roman"/>
          <w:bCs/>
          <w:sz w:val="28"/>
          <w:szCs w:val="28"/>
        </w:rPr>
        <w:t>указанием порядкового номера (выравнивание по правому краю, шрифт 12,</w:t>
      </w:r>
      <w:r w:rsidR="00383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229">
        <w:rPr>
          <w:rFonts w:ascii="Times New Roman" w:hAnsi="Times New Roman" w:cs="Times New Roman"/>
          <w:bCs/>
          <w:sz w:val="28"/>
          <w:szCs w:val="28"/>
        </w:rPr>
        <w:t xml:space="preserve">без выделения). Знак № и точку в конце не ставят («Таблица 1.2» – </w:t>
      </w:r>
      <w:r w:rsidR="00383C13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Pr="004E0229">
        <w:rPr>
          <w:rFonts w:ascii="Times New Roman" w:hAnsi="Times New Roman" w:cs="Times New Roman"/>
          <w:bCs/>
          <w:sz w:val="28"/>
          <w:szCs w:val="28"/>
        </w:rPr>
        <w:t>вторая таблица первой главы).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229">
        <w:rPr>
          <w:rFonts w:ascii="Times New Roman" w:hAnsi="Times New Roman" w:cs="Times New Roman"/>
          <w:bCs/>
          <w:sz w:val="28"/>
          <w:szCs w:val="28"/>
        </w:rPr>
        <w:t>Таблицы снабжают тематическими заголовками, которые располагают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229">
        <w:rPr>
          <w:rFonts w:ascii="Times New Roman" w:hAnsi="Times New Roman" w:cs="Times New Roman"/>
          <w:bCs/>
          <w:sz w:val="28"/>
          <w:szCs w:val="28"/>
        </w:rPr>
        <w:t>посередине страницы, без отступа и пишут с прописной буквы без точки</w:t>
      </w:r>
    </w:p>
    <w:p w:rsidR="004E0229" w:rsidRPr="004E0229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229">
        <w:rPr>
          <w:rFonts w:ascii="Times New Roman" w:hAnsi="Times New Roman" w:cs="Times New Roman"/>
          <w:bCs/>
          <w:sz w:val="28"/>
          <w:szCs w:val="28"/>
        </w:rPr>
        <w:t>на конце и печатают через один интервал (шрифт 14, по центру,</w:t>
      </w:r>
    </w:p>
    <w:p w:rsidR="00C519AE" w:rsidRDefault="004E0229" w:rsidP="00EE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bCs/>
          <w:sz w:val="28"/>
          <w:szCs w:val="28"/>
        </w:rPr>
        <w:t>полужирное выделение).</w:t>
      </w:r>
      <w:r w:rsidR="00C519AE">
        <w:rPr>
          <w:rFonts w:ascii="Times New Roman" w:hAnsi="Times New Roman" w:cs="Times New Roman"/>
          <w:sz w:val="28"/>
          <w:szCs w:val="28"/>
        </w:rPr>
        <w:br w:type="page"/>
      </w:r>
    </w:p>
    <w:p w:rsidR="00C519AE" w:rsidRPr="00C519AE" w:rsidRDefault="00C519AE" w:rsidP="00C519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256F3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C519AE" w:rsidRPr="00C519AE" w:rsidRDefault="00C519AE" w:rsidP="00C5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9AE">
        <w:rPr>
          <w:rFonts w:ascii="Times New Roman" w:hAnsi="Times New Roman" w:cs="Times New Roman"/>
          <w:b/>
          <w:bCs/>
          <w:sz w:val="28"/>
          <w:szCs w:val="28"/>
        </w:rPr>
        <w:t>ИНСТРУКЦИЯ ДОКЛАДЧИКАМ И СОДОКЛАДЧИКАМ</w:t>
      </w:r>
    </w:p>
    <w:p w:rsidR="00C519AE" w:rsidRPr="00C519AE" w:rsidRDefault="00C519AE" w:rsidP="00C519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sz w:val="28"/>
          <w:szCs w:val="28"/>
        </w:rPr>
        <w:t>Докладчики и содокладчики – основные действующие лица конференции.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AE">
        <w:rPr>
          <w:rFonts w:ascii="Times New Roman" w:hAnsi="Times New Roman" w:cs="Times New Roman"/>
          <w:sz w:val="28"/>
          <w:szCs w:val="28"/>
        </w:rPr>
        <w:t xml:space="preserve">Они во многом определяют содержание, </w:t>
      </w:r>
      <w:r>
        <w:rPr>
          <w:rFonts w:ascii="Times New Roman" w:hAnsi="Times New Roman" w:cs="Times New Roman"/>
          <w:sz w:val="28"/>
          <w:szCs w:val="28"/>
        </w:rPr>
        <w:t xml:space="preserve">стиль и активность работы </w:t>
      </w:r>
      <w:r w:rsidRPr="00C519AE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C519AE" w:rsidRPr="00C519AE" w:rsidRDefault="00C519AE" w:rsidP="00C519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sz w:val="28"/>
          <w:szCs w:val="28"/>
        </w:rPr>
        <w:t>Докладчики и содокладчики должны знать и уметь:</w:t>
      </w:r>
    </w:p>
    <w:p w:rsidR="00C519AE" w:rsidRPr="00C519AE" w:rsidRDefault="00C519AE" w:rsidP="00C519A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9AE">
        <w:rPr>
          <w:rFonts w:ascii="Times New Roman" w:hAnsi="Times New Roman" w:cs="Times New Roman"/>
          <w:b/>
          <w:bCs/>
          <w:sz w:val="28"/>
          <w:szCs w:val="28"/>
        </w:rPr>
        <w:t>хорошо владеть содержанием доклада;</w:t>
      </w:r>
    </w:p>
    <w:p w:rsidR="00C519AE" w:rsidRPr="00C519AE" w:rsidRDefault="00C519AE" w:rsidP="00C519A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9AE">
        <w:rPr>
          <w:rFonts w:ascii="Times New Roman" w:hAnsi="Times New Roman" w:cs="Times New Roman"/>
          <w:b/>
          <w:bCs/>
          <w:sz w:val="28"/>
          <w:szCs w:val="28"/>
        </w:rPr>
        <w:t>сообщать новую информацию;</w:t>
      </w:r>
    </w:p>
    <w:p w:rsidR="00C519AE" w:rsidRPr="00C519AE" w:rsidRDefault="00C519AE" w:rsidP="00C519A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9AE">
        <w:rPr>
          <w:rFonts w:ascii="Times New Roman" w:hAnsi="Times New Roman" w:cs="Times New Roman"/>
          <w:b/>
          <w:bCs/>
          <w:sz w:val="28"/>
          <w:szCs w:val="28"/>
        </w:rPr>
        <w:t>использовать технические средства;</w:t>
      </w:r>
    </w:p>
    <w:p w:rsidR="00C519AE" w:rsidRPr="00C519AE" w:rsidRDefault="00C519AE" w:rsidP="00C519A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9AE">
        <w:rPr>
          <w:rFonts w:ascii="Times New Roman" w:hAnsi="Times New Roman" w:cs="Times New Roman"/>
          <w:b/>
          <w:bCs/>
          <w:sz w:val="28"/>
          <w:szCs w:val="28"/>
        </w:rPr>
        <w:t>знать и хорошо ориентироваться в теме всей конференции;</w:t>
      </w:r>
    </w:p>
    <w:p w:rsidR="00C519AE" w:rsidRPr="00C519AE" w:rsidRDefault="00C519AE" w:rsidP="00C519A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9AE">
        <w:rPr>
          <w:rFonts w:ascii="Times New Roman" w:hAnsi="Times New Roman" w:cs="Times New Roman"/>
          <w:b/>
          <w:bCs/>
          <w:sz w:val="28"/>
          <w:szCs w:val="28"/>
        </w:rPr>
        <w:t>уметь дискутировать и быстро отвечать на вопросы;</w:t>
      </w:r>
    </w:p>
    <w:p w:rsidR="00C519AE" w:rsidRPr="00C519AE" w:rsidRDefault="00C519AE" w:rsidP="00C519A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9AE">
        <w:rPr>
          <w:rFonts w:ascii="Times New Roman" w:hAnsi="Times New Roman" w:cs="Times New Roman"/>
          <w:b/>
          <w:bCs/>
          <w:sz w:val="28"/>
          <w:szCs w:val="28"/>
        </w:rPr>
        <w:t>чётко соблюдать установленный регламент:</w:t>
      </w:r>
    </w:p>
    <w:p w:rsidR="00C519AE" w:rsidRPr="00C519AE" w:rsidRDefault="00C519AE" w:rsidP="00C519A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9AE">
        <w:rPr>
          <w:rFonts w:ascii="Times New Roman" w:hAnsi="Times New Roman" w:cs="Times New Roman"/>
          <w:b/>
          <w:bCs/>
          <w:sz w:val="28"/>
          <w:szCs w:val="28"/>
        </w:rPr>
        <w:t>докладчик – 7-10 мин.</w:t>
      </w:r>
    </w:p>
    <w:p w:rsidR="00C519AE" w:rsidRPr="00C519AE" w:rsidRDefault="00C519AE" w:rsidP="00C519A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9AE">
        <w:rPr>
          <w:rFonts w:ascii="Times New Roman" w:hAnsi="Times New Roman" w:cs="Times New Roman"/>
          <w:b/>
          <w:bCs/>
          <w:sz w:val="28"/>
          <w:szCs w:val="28"/>
        </w:rPr>
        <w:t>содокладчик – 2-3 мин.</w:t>
      </w:r>
    </w:p>
    <w:p w:rsidR="00C519AE" w:rsidRPr="00C519AE" w:rsidRDefault="00C519AE" w:rsidP="00C519A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9AE">
        <w:rPr>
          <w:rFonts w:ascii="Times New Roman" w:hAnsi="Times New Roman" w:cs="Times New Roman"/>
          <w:b/>
          <w:bCs/>
          <w:sz w:val="28"/>
          <w:szCs w:val="28"/>
        </w:rPr>
        <w:t>дискуссия – 5 мин.</w:t>
      </w:r>
    </w:p>
    <w:p w:rsidR="00C519AE" w:rsidRPr="00C519AE" w:rsidRDefault="00C519AE" w:rsidP="00C519A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9AE">
        <w:rPr>
          <w:rFonts w:ascii="Times New Roman" w:hAnsi="Times New Roman" w:cs="Times New Roman"/>
          <w:b/>
          <w:bCs/>
          <w:sz w:val="28"/>
          <w:szCs w:val="28"/>
        </w:rPr>
        <w:t>иметь чёткое представление о композиционной структуре доклада.</w:t>
      </w:r>
    </w:p>
    <w:p w:rsidR="00C519AE" w:rsidRDefault="00C519AE" w:rsidP="00C5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9AE" w:rsidRPr="00C519AE" w:rsidRDefault="00C519AE" w:rsidP="00C5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sz w:val="28"/>
          <w:szCs w:val="28"/>
        </w:rPr>
        <w:t>ДОКЛАДЧИКАМ НЕОБХОДИМО ЗНАТЬ, ЧТО ВЫСТУПЛЕНИЕ</w:t>
      </w:r>
    </w:p>
    <w:p w:rsidR="00C519AE" w:rsidRPr="00C519AE" w:rsidRDefault="00C519AE" w:rsidP="00C5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sz w:val="28"/>
          <w:szCs w:val="28"/>
        </w:rPr>
        <w:t>ДОЛЖНО СОСТОЯТЬ ИЗ ТРЁХ ЧАСТЕЙ: ВСТУПЛЕНИЯ, ОСНОВНОЙ</w:t>
      </w:r>
    </w:p>
    <w:p w:rsidR="00C519AE" w:rsidRPr="00C519AE" w:rsidRDefault="00C519AE" w:rsidP="00C5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sz w:val="28"/>
          <w:szCs w:val="28"/>
        </w:rPr>
        <w:t>ЧАСТИ И ЗАКЛЮЧЕНИЯ.</w:t>
      </w:r>
    </w:p>
    <w:p w:rsidR="00C519AE" w:rsidRPr="00C519AE" w:rsidRDefault="00C519AE" w:rsidP="00C5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b/>
          <w:bCs/>
          <w:sz w:val="28"/>
          <w:szCs w:val="28"/>
        </w:rPr>
        <w:t xml:space="preserve">ВСТУПЛЕНИЕ </w:t>
      </w:r>
      <w:r w:rsidRPr="00C519AE">
        <w:rPr>
          <w:rFonts w:ascii="Times New Roman" w:hAnsi="Times New Roman" w:cs="Times New Roman"/>
          <w:sz w:val="28"/>
          <w:szCs w:val="28"/>
        </w:rPr>
        <w:t>помогает обеспечить успех выступления по любой</w:t>
      </w:r>
    </w:p>
    <w:p w:rsidR="00C519AE" w:rsidRPr="00C519AE" w:rsidRDefault="00C519AE" w:rsidP="00C5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sz w:val="28"/>
          <w:szCs w:val="28"/>
        </w:rPr>
        <w:t>тематике. Вступление должно содержать:</w:t>
      </w:r>
    </w:p>
    <w:p w:rsidR="00C519AE" w:rsidRPr="00C519AE" w:rsidRDefault="00C519AE" w:rsidP="00C5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sz w:val="28"/>
          <w:szCs w:val="28"/>
        </w:rPr>
        <w:t>- название доклада;</w:t>
      </w:r>
    </w:p>
    <w:p w:rsidR="00C519AE" w:rsidRPr="00C519AE" w:rsidRDefault="00C519AE" w:rsidP="00C5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sz w:val="28"/>
          <w:szCs w:val="28"/>
        </w:rPr>
        <w:t>- сообщение основной идеи;</w:t>
      </w:r>
    </w:p>
    <w:p w:rsidR="00C519AE" w:rsidRPr="00C519AE" w:rsidRDefault="00C519AE" w:rsidP="00C5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sz w:val="28"/>
          <w:szCs w:val="28"/>
        </w:rPr>
        <w:t>- акцентирование оригинальности подхода;</w:t>
      </w:r>
    </w:p>
    <w:p w:rsidR="00C519AE" w:rsidRPr="00C519AE" w:rsidRDefault="00C519AE" w:rsidP="00C5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sz w:val="28"/>
          <w:szCs w:val="28"/>
        </w:rPr>
        <w:t>- современную оценку предмета изложения;</w:t>
      </w:r>
    </w:p>
    <w:p w:rsidR="00C519AE" w:rsidRPr="00C519AE" w:rsidRDefault="00C519AE" w:rsidP="00C5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sz w:val="28"/>
          <w:szCs w:val="28"/>
        </w:rPr>
        <w:t>- краткое перечисление рассматриваемых вопросов;</w:t>
      </w:r>
    </w:p>
    <w:p w:rsidR="00C519AE" w:rsidRPr="00836CF2" w:rsidRDefault="00C519AE" w:rsidP="0083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sz w:val="28"/>
          <w:szCs w:val="28"/>
        </w:rPr>
        <w:t>- живую и интересную форму изложения.</w:t>
      </w:r>
      <w:r w:rsidR="00836CF2" w:rsidRPr="00836C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9AE" w:rsidRPr="00C519AE" w:rsidRDefault="00C519AE" w:rsidP="0083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sz w:val="28"/>
          <w:szCs w:val="28"/>
        </w:rPr>
        <w:t>проделанной работе, в которой выступающий должен как можно глубже</w:t>
      </w:r>
    </w:p>
    <w:p w:rsidR="00C519AE" w:rsidRPr="00C519AE" w:rsidRDefault="00C519AE" w:rsidP="0083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sz w:val="28"/>
          <w:szCs w:val="28"/>
        </w:rPr>
        <w:t>раскрыть суть затронутой проблемы. В основной части необходимо</w:t>
      </w:r>
    </w:p>
    <w:p w:rsidR="00C519AE" w:rsidRPr="00C519AE" w:rsidRDefault="00C519AE" w:rsidP="0083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sz w:val="28"/>
          <w:szCs w:val="28"/>
        </w:rPr>
        <w:t>представить достаточно данных для того, чтобы слушатели заинтересовались</w:t>
      </w:r>
    </w:p>
    <w:p w:rsidR="00C519AE" w:rsidRPr="00C519AE" w:rsidRDefault="00C519AE" w:rsidP="0083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sz w:val="28"/>
          <w:szCs w:val="28"/>
        </w:rPr>
        <w:t>проблемой и захотели ознакомиться с материалами, посвящёнными её</w:t>
      </w:r>
    </w:p>
    <w:p w:rsidR="00C519AE" w:rsidRPr="00C519AE" w:rsidRDefault="00C519AE" w:rsidP="0083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sz w:val="28"/>
          <w:szCs w:val="28"/>
        </w:rPr>
        <w:t>решению или каким-либо новым подходам в её решении и т.п. При</w:t>
      </w:r>
    </w:p>
    <w:p w:rsidR="00C519AE" w:rsidRPr="00C519AE" w:rsidRDefault="00C519AE" w:rsidP="0083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sz w:val="28"/>
          <w:szCs w:val="28"/>
        </w:rPr>
        <w:t>изложении доклада статистические, цифровые данные и другой</w:t>
      </w:r>
    </w:p>
    <w:p w:rsidR="00C519AE" w:rsidRPr="00C519AE" w:rsidRDefault="00C519AE" w:rsidP="0083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sz w:val="28"/>
          <w:szCs w:val="28"/>
        </w:rPr>
        <w:t>иллюстративный материал должен демонстрироваться с помощью</w:t>
      </w:r>
    </w:p>
    <w:p w:rsidR="00C519AE" w:rsidRPr="00C519AE" w:rsidRDefault="00C519AE" w:rsidP="0083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sz w:val="28"/>
          <w:szCs w:val="28"/>
        </w:rPr>
        <w:t>мультимедийной установки.</w:t>
      </w:r>
    </w:p>
    <w:p w:rsidR="00C519AE" w:rsidRPr="00C519AE" w:rsidRDefault="00C519AE" w:rsidP="00C5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C519AE">
        <w:rPr>
          <w:rFonts w:ascii="Times New Roman" w:hAnsi="Times New Roman" w:cs="Times New Roman"/>
          <w:sz w:val="28"/>
          <w:szCs w:val="28"/>
        </w:rPr>
        <w:t>– чёткое, ясное обобщение работы, краткие выводы,</w:t>
      </w:r>
    </w:p>
    <w:p w:rsidR="00C57C05" w:rsidRDefault="00C519AE" w:rsidP="00C5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AE"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C519AE" w:rsidRPr="00C519AE" w:rsidRDefault="00C519AE" w:rsidP="00C5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19AE" w:rsidRPr="00C5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24D"/>
    <w:multiLevelType w:val="hybridMultilevel"/>
    <w:tmpl w:val="7D743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6B88"/>
    <w:multiLevelType w:val="hybridMultilevel"/>
    <w:tmpl w:val="25D6E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2DCD"/>
    <w:multiLevelType w:val="hybridMultilevel"/>
    <w:tmpl w:val="BF188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4A17"/>
    <w:multiLevelType w:val="hybridMultilevel"/>
    <w:tmpl w:val="3E546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5680"/>
    <w:multiLevelType w:val="hybridMultilevel"/>
    <w:tmpl w:val="451EF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C7A"/>
    <w:multiLevelType w:val="hybridMultilevel"/>
    <w:tmpl w:val="10CCDE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46DF3"/>
    <w:multiLevelType w:val="hybridMultilevel"/>
    <w:tmpl w:val="C21AF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251C5"/>
    <w:multiLevelType w:val="hybridMultilevel"/>
    <w:tmpl w:val="80945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E2606"/>
    <w:multiLevelType w:val="hybridMultilevel"/>
    <w:tmpl w:val="C2748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162D"/>
    <w:multiLevelType w:val="hybridMultilevel"/>
    <w:tmpl w:val="E30CF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371EA"/>
    <w:multiLevelType w:val="hybridMultilevel"/>
    <w:tmpl w:val="E8E2D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817B4"/>
    <w:multiLevelType w:val="hybridMultilevel"/>
    <w:tmpl w:val="0D9A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536E"/>
    <w:multiLevelType w:val="hybridMultilevel"/>
    <w:tmpl w:val="BF386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F7640"/>
    <w:multiLevelType w:val="hybridMultilevel"/>
    <w:tmpl w:val="B0A89F5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A8477AA"/>
    <w:multiLevelType w:val="hybridMultilevel"/>
    <w:tmpl w:val="1DC0B0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D1"/>
    <w:rsid w:val="000325E3"/>
    <w:rsid w:val="00095363"/>
    <w:rsid w:val="000B0070"/>
    <w:rsid w:val="000B4B1F"/>
    <w:rsid w:val="000B4B70"/>
    <w:rsid w:val="000C0460"/>
    <w:rsid w:val="00104D8E"/>
    <w:rsid w:val="00111F62"/>
    <w:rsid w:val="001221C3"/>
    <w:rsid w:val="001231C4"/>
    <w:rsid w:val="001772F6"/>
    <w:rsid w:val="00232420"/>
    <w:rsid w:val="00240AFC"/>
    <w:rsid w:val="002906F6"/>
    <w:rsid w:val="002A4A3A"/>
    <w:rsid w:val="00323631"/>
    <w:rsid w:val="00383C13"/>
    <w:rsid w:val="003E1D4B"/>
    <w:rsid w:val="004A6E36"/>
    <w:rsid w:val="004E0229"/>
    <w:rsid w:val="004F07EB"/>
    <w:rsid w:val="00580221"/>
    <w:rsid w:val="005923FF"/>
    <w:rsid w:val="005A2CFA"/>
    <w:rsid w:val="005B396E"/>
    <w:rsid w:val="005C70BC"/>
    <w:rsid w:val="005D6990"/>
    <w:rsid w:val="0061510B"/>
    <w:rsid w:val="0067391D"/>
    <w:rsid w:val="0067563F"/>
    <w:rsid w:val="00687749"/>
    <w:rsid w:val="00697C36"/>
    <w:rsid w:val="006A49EA"/>
    <w:rsid w:val="006A7B37"/>
    <w:rsid w:val="006D69E8"/>
    <w:rsid w:val="0079718D"/>
    <w:rsid w:val="007C2D3A"/>
    <w:rsid w:val="00836CF2"/>
    <w:rsid w:val="00840BC6"/>
    <w:rsid w:val="008744D1"/>
    <w:rsid w:val="009127E7"/>
    <w:rsid w:val="009717D0"/>
    <w:rsid w:val="009D1527"/>
    <w:rsid w:val="00A9118D"/>
    <w:rsid w:val="00AC09DB"/>
    <w:rsid w:val="00B14897"/>
    <w:rsid w:val="00B256F3"/>
    <w:rsid w:val="00B2687C"/>
    <w:rsid w:val="00B329E7"/>
    <w:rsid w:val="00BC6EB1"/>
    <w:rsid w:val="00C00904"/>
    <w:rsid w:val="00C143B9"/>
    <w:rsid w:val="00C36D11"/>
    <w:rsid w:val="00C519AE"/>
    <w:rsid w:val="00C57C05"/>
    <w:rsid w:val="00CD6AE0"/>
    <w:rsid w:val="00D52E11"/>
    <w:rsid w:val="00E24BB9"/>
    <w:rsid w:val="00E66E08"/>
    <w:rsid w:val="00E70839"/>
    <w:rsid w:val="00EE7F91"/>
    <w:rsid w:val="00F25D32"/>
    <w:rsid w:val="00F70C0F"/>
    <w:rsid w:val="00FB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9F18E-E7E5-4FC1-9FC2-107AB890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D1"/>
    <w:pPr>
      <w:ind w:left="720"/>
      <w:contextualSpacing/>
    </w:pPr>
  </w:style>
  <w:style w:type="character" w:styleId="a4">
    <w:name w:val="Hyperlink"/>
    <w:rsid w:val="009717D0"/>
    <w:rPr>
      <w:color w:val="0000FF"/>
      <w:u w:val="single"/>
    </w:rPr>
  </w:style>
  <w:style w:type="character" w:styleId="a5">
    <w:name w:val="Strong"/>
    <w:qFormat/>
    <w:rsid w:val="009717D0"/>
    <w:rPr>
      <w:b/>
      <w:bCs/>
    </w:rPr>
  </w:style>
  <w:style w:type="character" w:styleId="a6">
    <w:name w:val="Emphasis"/>
    <w:qFormat/>
    <w:rsid w:val="009717D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D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99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97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12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7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olenko.denis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tova.1irina@yandex.ru" TargetMode="External"/><Relationship Id="rId5" Type="http://schemas.openxmlformats.org/officeDocument/2006/relationships/hyperlink" Target="mailto:nikolenko.denis201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12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21</cp:revision>
  <cp:lastPrinted>2018-03-26T06:36:00Z</cp:lastPrinted>
  <dcterms:created xsi:type="dcterms:W3CDTF">2018-03-19T10:10:00Z</dcterms:created>
  <dcterms:modified xsi:type="dcterms:W3CDTF">2020-02-06T07:24:00Z</dcterms:modified>
</cp:coreProperties>
</file>